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E99" w:rsidRDefault="00256E99" w:rsidP="006A7686">
      <w:pPr>
        <w:spacing w:after="0" w:line="240" w:lineRule="auto"/>
        <w:ind w:left="426" w:firstLine="708"/>
        <w:rPr>
          <w:rFonts w:ascii="Times New Roman" w:hAnsi="Times New Roman" w:cs="Times New Roman"/>
          <w:sz w:val="28"/>
          <w:szCs w:val="28"/>
        </w:rPr>
      </w:pPr>
      <w:r w:rsidRPr="00256E99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 wp14:anchorId="65FC9BC8" wp14:editId="26F12698">
            <wp:simplePos x="0" y="0"/>
            <wp:positionH relativeFrom="column">
              <wp:posOffset>24130</wp:posOffset>
            </wp:positionH>
            <wp:positionV relativeFrom="paragraph">
              <wp:posOffset>174625</wp:posOffset>
            </wp:positionV>
            <wp:extent cx="6479540" cy="3992880"/>
            <wp:effectExtent l="0" t="0" r="0" b="7620"/>
            <wp:wrapTight wrapText="bothSides">
              <wp:wrapPolygon edited="0">
                <wp:start x="0" y="0"/>
                <wp:lineTo x="0" y="21538"/>
                <wp:lineTo x="21528" y="21538"/>
                <wp:lineTo x="21528" y="0"/>
                <wp:lineTo x="0" y="0"/>
              </wp:wrapPolygon>
            </wp:wrapTight>
            <wp:docPr id="1" name="Рисунок 1" descr="C:\Users\Татьяна\Desktop\ШМО ЕМЦ\Рабочие программы ШМО\2023-2024\С датами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ШМО ЕМЦ\Рабочие программы ШМО\2023-2024\С датами\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105"/>
                    <a:stretch/>
                  </pic:blipFill>
                  <pic:spPr bwMode="auto">
                    <a:xfrm>
                      <a:off x="0" y="0"/>
                      <a:ext cx="6479540" cy="399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6E99" w:rsidRPr="00475D3C" w:rsidRDefault="00256E99" w:rsidP="00256E99">
      <w:pPr>
        <w:shd w:val="clear" w:color="auto" w:fill="FFFFFF"/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5D3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РАБОЧАЯ ПРОГРАММА</w:t>
      </w:r>
    </w:p>
    <w:p w:rsidR="00256E99" w:rsidRPr="00475D3C" w:rsidRDefault="00256E99" w:rsidP="00256E99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proofErr w:type="gramStart"/>
      <w:r w:rsidRPr="00475D3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учебного</w:t>
      </w:r>
      <w:proofErr w:type="gramEnd"/>
      <w:r w:rsidRPr="00475D3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 предмета «Химия. Углубленный уровень»</w:t>
      </w:r>
    </w:p>
    <w:p w:rsidR="00256E99" w:rsidRDefault="00256E99" w:rsidP="00256E99">
      <w:pPr>
        <w:shd w:val="clear" w:color="auto" w:fill="FFFFFF"/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gramStart"/>
      <w:r w:rsidRPr="00475D3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для</w:t>
      </w:r>
      <w:proofErr w:type="gramEnd"/>
      <w:r w:rsidRPr="00475D3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обучающихся 11 классов</w:t>
      </w:r>
    </w:p>
    <w:p w:rsidR="00256E99" w:rsidRPr="00475D3C" w:rsidRDefault="00256E99" w:rsidP="00256E99">
      <w:pPr>
        <w:shd w:val="clear" w:color="auto" w:fill="FFFFFF"/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учителя</w:t>
      </w:r>
      <w:proofErr w:type="gramEnd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Аблямитова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Т.А.</w:t>
      </w:r>
    </w:p>
    <w:p w:rsidR="00256E99" w:rsidRPr="00475D3C" w:rsidRDefault="00256E99" w:rsidP="00256E99">
      <w:pPr>
        <w:shd w:val="clear" w:color="auto" w:fill="FFFFFF"/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5D3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</w:p>
    <w:p w:rsidR="00256E99" w:rsidRDefault="00256E99" w:rsidP="00256E99">
      <w:pPr>
        <w:shd w:val="clear" w:color="auto" w:fill="FFFFFF"/>
        <w:spacing w:beforeAutospacing="1"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  <w:bookmarkStart w:id="0" w:name="056d9d5c-b2bc-4133-b8cf-f3db506692dc"/>
    </w:p>
    <w:p w:rsidR="00256E99" w:rsidRDefault="00256E99" w:rsidP="00256E99">
      <w:pPr>
        <w:shd w:val="clear" w:color="auto" w:fill="FFFFFF"/>
        <w:spacing w:beforeAutospacing="1"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256E99" w:rsidRDefault="00256E99" w:rsidP="00256E99">
      <w:pPr>
        <w:shd w:val="clear" w:color="auto" w:fill="FFFFFF"/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1F2286">
        <w:rPr>
          <w:rFonts w:ascii="Times New Roman" w:hAnsi="Times New Roman"/>
          <w:b/>
          <w:color w:val="000000"/>
          <w:sz w:val="28"/>
        </w:rPr>
        <w:t>Казань</w:t>
      </w:r>
      <w:bookmarkEnd w:id="0"/>
      <w:r w:rsidRPr="001F2286">
        <w:rPr>
          <w:rFonts w:ascii="Times New Roman" w:hAnsi="Times New Roman"/>
          <w:b/>
          <w:color w:val="000000"/>
          <w:sz w:val="28"/>
        </w:rPr>
        <w:t xml:space="preserve">‌ </w:t>
      </w:r>
      <w:bookmarkStart w:id="1" w:name="7c791777-c725-4234-9ae7-a684b7e75e81"/>
      <w:r w:rsidRPr="001F2286">
        <w:rPr>
          <w:rFonts w:ascii="Times New Roman" w:hAnsi="Times New Roman"/>
          <w:b/>
          <w:color w:val="000000"/>
          <w:sz w:val="28"/>
        </w:rPr>
        <w:t>2023</w:t>
      </w:r>
      <w:bookmarkEnd w:id="1"/>
      <w:r w:rsidRPr="001F2286">
        <w:rPr>
          <w:rFonts w:ascii="Times New Roman" w:hAnsi="Times New Roman"/>
          <w:b/>
          <w:color w:val="000000"/>
          <w:sz w:val="28"/>
        </w:rPr>
        <w:t>‌</w:t>
      </w:r>
      <w:r w:rsidRPr="001F2286">
        <w:rPr>
          <w:rFonts w:ascii="Times New Roman" w:hAnsi="Times New Roman"/>
          <w:color w:val="000000"/>
          <w:sz w:val="28"/>
        </w:rPr>
        <w:t>​</w:t>
      </w:r>
      <w:r w:rsidRPr="006A1F18">
        <w:rPr>
          <w:rFonts w:ascii="Times New Roman" w:hAnsi="Times New Roman"/>
          <w:color w:val="000000"/>
          <w:sz w:val="28"/>
        </w:rPr>
        <w:t>​</w:t>
      </w:r>
      <w:r w:rsidRPr="006A1F18">
        <w:rPr>
          <w:rFonts w:ascii="Times New Roman" w:hAnsi="Times New Roman"/>
          <w:b/>
          <w:color w:val="000000"/>
          <w:sz w:val="28"/>
        </w:rPr>
        <w:t>‌</w:t>
      </w:r>
      <w:r w:rsidRPr="00475D3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</w:p>
    <w:p w:rsidR="00256E99" w:rsidRDefault="00256E99" w:rsidP="006A7686">
      <w:pPr>
        <w:spacing w:after="0" w:line="240" w:lineRule="auto"/>
        <w:ind w:left="426" w:firstLine="708"/>
        <w:rPr>
          <w:rFonts w:ascii="Times New Roman" w:hAnsi="Times New Roman" w:cs="Times New Roman"/>
          <w:sz w:val="28"/>
          <w:szCs w:val="28"/>
        </w:rPr>
      </w:pPr>
    </w:p>
    <w:p w:rsidR="00256E99" w:rsidRDefault="00256E99" w:rsidP="006A7686">
      <w:pPr>
        <w:spacing w:after="0" w:line="240" w:lineRule="auto"/>
        <w:ind w:left="426" w:firstLine="708"/>
        <w:rPr>
          <w:rFonts w:ascii="Times New Roman" w:hAnsi="Times New Roman" w:cs="Times New Roman"/>
          <w:sz w:val="28"/>
          <w:szCs w:val="28"/>
        </w:rPr>
      </w:pPr>
    </w:p>
    <w:p w:rsidR="00256E99" w:rsidRDefault="00256E99" w:rsidP="006A7686">
      <w:pPr>
        <w:spacing w:after="0" w:line="240" w:lineRule="auto"/>
        <w:ind w:left="426" w:firstLine="708"/>
        <w:rPr>
          <w:rFonts w:ascii="Times New Roman" w:hAnsi="Times New Roman" w:cs="Times New Roman"/>
          <w:sz w:val="28"/>
          <w:szCs w:val="28"/>
        </w:rPr>
      </w:pPr>
    </w:p>
    <w:p w:rsidR="00256E99" w:rsidRDefault="00256E99" w:rsidP="006A7686">
      <w:pPr>
        <w:spacing w:after="0" w:line="240" w:lineRule="auto"/>
        <w:ind w:left="426" w:firstLine="708"/>
        <w:rPr>
          <w:rFonts w:ascii="Times New Roman" w:hAnsi="Times New Roman" w:cs="Times New Roman"/>
          <w:sz w:val="28"/>
          <w:szCs w:val="28"/>
        </w:rPr>
      </w:pPr>
    </w:p>
    <w:p w:rsidR="00256E99" w:rsidRDefault="00256E99" w:rsidP="006A7686">
      <w:pPr>
        <w:spacing w:after="0" w:line="240" w:lineRule="auto"/>
        <w:ind w:left="426" w:firstLine="708"/>
        <w:rPr>
          <w:rFonts w:ascii="Times New Roman" w:hAnsi="Times New Roman" w:cs="Times New Roman"/>
          <w:sz w:val="28"/>
          <w:szCs w:val="28"/>
        </w:rPr>
      </w:pPr>
    </w:p>
    <w:p w:rsidR="00256E99" w:rsidRDefault="00256E99" w:rsidP="006A7686">
      <w:pPr>
        <w:spacing w:after="0" w:line="240" w:lineRule="auto"/>
        <w:ind w:left="426" w:firstLine="708"/>
        <w:rPr>
          <w:rFonts w:ascii="Times New Roman" w:hAnsi="Times New Roman" w:cs="Times New Roman"/>
          <w:sz w:val="28"/>
          <w:szCs w:val="28"/>
        </w:rPr>
      </w:pPr>
    </w:p>
    <w:p w:rsidR="00256E99" w:rsidRDefault="00256E99" w:rsidP="006A7686">
      <w:pPr>
        <w:spacing w:after="0" w:line="240" w:lineRule="auto"/>
        <w:ind w:left="426" w:firstLine="708"/>
        <w:rPr>
          <w:rFonts w:ascii="Times New Roman" w:hAnsi="Times New Roman" w:cs="Times New Roman"/>
          <w:sz w:val="28"/>
          <w:szCs w:val="28"/>
        </w:rPr>
      </w:pPr>
    </w:p>
    <w:p w:rsidR="00256E99" w:rsidRDefault="00256E99" w:rsidP="006A7686">
      <w:pPr>
        <w:spacing w:after="0" w:line="240" w:lineRule="auto"/>
        <w:ind w:left="426" w:firstLine="708"/>
        <w:rPr>
          <w:rFonts w:ascii="Times New Roman" w:hAnsi="Times New Roman" w:cs="Times New Roman"/>
          <w:sz w:val="28"/>
          <w:szCs w:val="28"/>
        </w:rPr>
      </w:pPr>
    </w:p>
    <w:p w:rsidR="00256E99" w:rsidRPr="009930C1" w:rsidRDefault="00256E99" w:rsidP="00256E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30C1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256E99" w:rsidRPr="009930C1" w:rsidRDefault="00256E99" w:rsidP="00256E99">
      <w:pPr>
        <w:pStyle w:val="a5"/>
        <w:keepLines/>
        <w:spacing w:before="0" w:beforeAutospacing="0" w:after="0" w:afterAutospacing="0"/>
        <w:jc w:val="both"/>
        <w:rPr>
          <w:rFonts w:eastAsia="Calibri"/>
        </w:rPr>
      </w:pPr>
      <w:r w:rsidRPr="009930C1">
        <w:rPr>
          <w:rFonts w:eastAsia="Calibri"/>
        </w:rPr>
        <w:t xml:space="preserve">Рабочая программа по </w:t>
      </w:r>
      <w:r>
        <w:rPr>
          <w:rFonts w:eastAsia="Calibri"/>
        </w:rPr>
        <w:t>химии</w:t>
      </w:r>
      <w:r w:rsidRPr="009930C1">
        <w:rPr>
          <w:rFonts w:eastAsia="Calibri"/>
        </w:rPr>
        <w:t xml:space="preserve"> для 10 – 11 классов углубленного </w:t>
      </w:r>
      <w:proofErr w:type="gramStart"/>
      <w:r w:rsidRPr="009930C1">
        <w:rPr>
          <w:rFonts w:eastAsia="Calibri"/>
        </w:rPr>
        <w:t>уровня  составлена</w:t>
      </w:r>
      <w:proofErr w:type="gramEnd"/>
      <w:r w:rsidRPr="009930C1">
        <w:rPr>
          <w:rFonts w:eastAsia="Calibri"/>
        </w:rPr>
        <w:t xml:space="preserve"> на основе следующих документов:</w:t>
      </w:r>
    </w:p>
    <w:p w:rsidR="00256E99" w:rsidRPr="009930C1" w:rsidRDefault="00256E99" w:rsidP="00256E99">
      <w:pPr>
        <w:numPr>
          <w:ilvl w:val="0"/>
          <w:numId w:val="16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Федерального Закона «Об образовании в РФ» от 29.12.2012 г. № 273-ФЗ;</w:t>
      </w:r>
    </w:p>
    <w:p w:rsidR="00256E99" w:rsidRPr="009930C1" w:rsidRDefault="00256E99" w:rsidP="00256E99">
      <w:pPr>
        <w:numPr>
          <w:ilvl w:val="0"/>
          <w:numId w:val="16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среднего общего образования;</w:t>
      </w:r>
    </w:p>
    <w:p w:rsidR="00256E99" w:rsidRPr="004E3F0E" w:rsidRDefault="00256E99" w:rsidP="00256E99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E3F0E">
        <w:rPr>
          <w:rFonts w:ascii="Times New Roman" w:hAnsi="Times New Roman"/>
          <w:sz w:val="24"/>
          <w:szCs w:val="24"/>
        </w:rPr>
        <w:t>Химия. Уг</w:t>
      </w:r>
      <w:r>
        <w:rPr>
          <w:rFonts w:ascii="Times New Roman" w:hAnsi="Times New Roman"/>
          <w:sz w:val="24"/>
          <w:szCs w:val="24"/>
        </w:rPr>
        <w:t>лубленный уровень. 10—11 классы</w:t>
      </w:r>
      <w:r w:rsidRPr="004E3F0E">
        <w:rPr>
          <w:rFonts w:ascii="Times New Roman" w:hAnsi="Times New Roman"/>
          <w:sz w:val="24"/>
          <w:szCs w:val="24"/>
        </w:rPr>
        <w:t xml:space="preserve">: рабочая программа к линии </w:t>
      </w:r>
      <w:r>
        <w:rPr>
          <w:rFonts w:ascii="Times New Roman" w:hAnsi="Times New Roman"/>
          <w:sz w:val="24"/>
          <w:szCs w:val="24"/>
        </w:rPr>
        <w:t>В. В. Лунина</w:t>
      </w:r>
      <w:r w:rsidRPr="004E3F0E">
        <w:rPr>
          <w:rFonts w:ascii="Times New Roman" w:hAnsi="Times New Roman"/>
          <w:sz w:val="24"/>
          <w:szCs w:val="24"/>
        </w:rPr>
        <w:t>: учебно-методическое пособие / В. В. Еремин, А. А. Дроздов, И. В. Еремина,</w:t>
      </w:r>
      <w:r>
        <w:rPr>
          <w:rFonts w:ascii="Times New Roman" w:hAnsi="Times New Roman"/>
          <w:sz w:val="24"/>
          <w:szCs w:val="24"/>
        </w:rPr>
        <w:t xml:space="preserve"> Э. Ю. Керимов. — М.</w:t>
      </w:r>
      <w:r w:rsidRPr="004E3F0E">
        <w:rPr>
          <w:rFonts w:ascii="Times New Roman" w:hAnsi="Times New Roman"/>
          <w:sz w:val="24"/>
          <w:szCs w:val="24"/>
        </w:rPr>
        <w:t>: Дрофа, 2017. — 324, [1] с.</w:t>
      </w:r>
    </w:p>
    <w:p w:rsidR="00256E99" w:rsidRPr="009930C1" w:rsidRDefault="00256E99" w:rsidP="00256E99">
      <w:pPr>
        <w:numPr>
          <w:ilvl w:val="0"/>
          <w:numId w:val="16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C656E">
        <w:rPr>
          <w:rFonts w:ascii="Times New Roman" w:hAnsi="Times New Roman"/>
          <w:sz w:val="24"/>
          <w:szCs w:val="24"/>
        </w:rPr>
        <w:t>Методическо</w:t>
      </w:r>
      <w:r>
        <w:rPr>
          <w:rFonts w:ascii="Times New Roman" w:hAnsi="Times New Roman"/>
          <w:sz w:val="24"/>
          <w:szCs w:val="24"/>
        </w:rPr>
        <w:t>го пособия</w:t>
      </w:r>
      <w:r w:rsidRPr="003C656E">
        <w:rPr>
          <w:rFonts w:ascii="Times New Roman" w:hAnsi="Times New Roman"/>
          <w:sz w:val="24"/>
          <w:szCs w:val="24"/>
        </w:rPr>
        <w:t xml:space="preserve"> к учебникам В. В. Еремина, Н. Е. Кузьменко, В. И. </w:t>
      </w:r>
      <w:proofErr w:type="spellStart"/>
      <w:r w:rsidRPr="003C656E">
        <w:rPr>
          <w:rFonts w:ascii="Times New Roman" w:hAnsi="Times New Roman"/>
          <w:sz w:val="24"/>
          <w:szCs w:val="24"/>
        </w:rPr>
        <w:t>Теренина</w:t>
      </w:r>
      <w:proofErr w:type="spellEnd"/>
      <w:r w:rsidRPr="003C656E">
        <w:rPr>
          <w:rFonts w:ascii="Times New Roman" w:hAnsi="Times New Roman"/>
          <w:sz w:val="24"/>
          <w:szCs w:val="24"/>
        </w:rPr>
        <w:t xml:space="preserve"> и др. «Химия. Углубленный уровень». 10кл. / </w:t>
      </w:r>
      <w:r>
        <w:rPr>
          <w:rFonts w:ascii="Times New Roman" w:hAnsi="Times New Roman"/>
          <w:sz w:val="24"/>
          <w:szCs w:val="24"/>
        </w:rPr>
        <w:t>«Химия. Углубленный уровень». 11</w:t>
      </w:r>
      <w:r w:rsidRPr="003C656E">
        <w:rPr>
          <w:rFonts w:ascii="Times New Roman" w:hAnsi="Times New Roman"/>
          <w:sz w:val="24"/>
          <w:szCs w:val="24"/>
        </w:rPr>
        <w:t xml:space="preserve"> класс / В. В. Ер</w:t>
      </w:r>
      <w:r>
        <w:rPr>
          <w:rFonts w:ascii="Times New Roman" w:hAnsi="Times New Roman"/>
          <w:sz w:val="24"/>
          <w:szCs w:val="24"/>
        </w:rPr>
        <w:t>емин, А. А. Дроздов, И. В. Ере</w:t>
      </w:r>
      <w:r w:rsidRPr="003C656E">
        <w:rPr>
          <w:rFonts w:ascii="Times New Roman" w:hAnsi="Times New Roman"/>
          <w:sz w:val="24"/>
          <w:szCs w:val="24"/>
        </w:rPr>
        <w:t>мина, В. И. Махонина, О. Ю</w:t>
      </w:r>
      <w:r>
        <w:rPr>
          <w:rFonts w:ascii="Times New Roman" w:hAnsi="Times New Roman"/>
          <w:sz w:val="24"/>
          <w:szCs w:val="24"/>
        </w:rPr>
        <w:t>. Симонова, Э. Ю. Керимов.</w:t>
      </w:r>
    </w:p>
    <w:p w:rsidR="00256E99" w:rsidRPr="009930C1" w:rsidRDefault="00256E99" w:rsidP="00256E99">
      <w:pPr>
        <w:numPr>
          <w:ilvl w:val="0"/>
          <w:numId w:val="16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основного общего образования МАОУ "Гимназия №139 - Центр образования" Приволжского района </w:t>
      </w:r>
      <w:proofErr w:type="spellStart"/>
      <w:r w:rsidRPr="009930C1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9930C1">
        <w:rPr>
          <w:rFonts w:ascii="Times New Roman" w:hAnsi="Times New Roman" w:cs="Times New Roman"/>
          <w:sz w:val="24"/>
          <w:szCs w:val="24"/>
        </w:rPr>
        <w:t>;</w:t>
      </w:r>
    </w:p>
    <w:p w:rsidR="00256E99" w:rsidRPr="009930C1" w:rsidRDefault="00256E99" w:rsidP="00256E99">
      <w:pPr>
        <w:numPr>
          <w:ilvl w:val="0"/>
          <w:numId w:val="16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Учебного плана МАОУ "Гимназия № 139 - Центр образования".</w:t>
      </w:r>
    </w:p>
    <w:p w:rsidR="00256E99" w:rsidRPr="009930C1" w:rsidRDefault="00256E99" w:rsidP="00256E99">
      <w:pPr>
        <w:pStyle w:val="c115"/>
        <w:shd w:val="clear" w:color="auto" w:fill="FFFFFF"/>
        <w:spacing w:before="0" w:beforeAutospacing="0" w:after="0" w:afterAutospacing="0"/>
        <w:ind w:firstLine="710"/>
        <w:jc w:val="center"/>
        <w:rPr>
          <w:rStyle w:val="c18"/>
          <w:rFonts w:eastAsiaTheme="majorEastAsia"/>
          <w:b/>
          <w:bCs/>
        </w:rPr>
      </w:pPr>
    </w:p>
    <w:p w:rsidR="00256E99" w:rsidRDefault="00256E99" w:rsidP="00256E99">
      <w:pPr>
        <w:pStyle w:val="1"/>
        <w:spacing w:before="0" w:line="240" w:lineRule="auto"/>
        <w:jc w:val="both"/>
        <w:rPr>
          <w:rFonts w:ascii="Times New Roman" w:eastAsia="Calibri" w:hAnsi="Times New Roman" w:cs="Times New Roman"/>
          <w:bCs/>
          <w:color w:val="231F20"/>
          <w:sz w:val="24"/>
          <w:szCs w:val="24"/>
          <w:lang w:eastAsia="ru-RU" w:bidi="ru-RU"/>
        </w:rPr>
      </w:pPr>
    </w:p>
    <w:p w:rsidR="00256E99" w:rsidRPr="009930C1" w:rsidRDefault="00256E99" w:rsidP="00256E99">
      <w:pPr>
        <w:pStyle w:val="1"/>
        <w:spacing w:before="0" w:line="240" w:lineRule="auto"/>
        <w:jc w:val="both"/>
        <w:rPr>
          <w:rFonts w:ascii="Times New Roman" w:eastAsia="Calibri" w:hAnsi="Times New Roman" w:cs="Times New Roman"/>
          <w:bCs/>
          <w:color w:val="auto"/>
          <w:sz w:val="24"/>
          <w:szCs w:val="24"/>
          <w:lang w:eastAsia="ru-RU" w:bidi="ru-RU"/>
        </w:rPr>
      </w:pPr>
      <w:r w:rsidRPr="009930C1">
        <w:rPr>
          <w:rFonts w:ascii="Times New Roman" w:eastAsia="Calibri" w:hAnsi="Times New Roman" w:cs="Times New Roman"/>
          <w:color w:val="231F20"/>
          <w:sz w:val="24"/>
          <w:szCs w:val="24"/>
          <w:lang w:eastAsia="ru-RU" w:bidi="ru-RU"/>
        </w:rPr>
        <w:t>Цели изучения химии:</w:t>
      </w:r>
    </w:p>
    <w:p w:rsidR="00256E99" w:rsidRPr="009930C1" w:rsidRDefault="00256E99" w:rsidP="00256E99">
      <w:pPr>
        <w:widowControl w:val="0"/>
        <w:numPr>
          <w:ilvl w:val="0"/>
          <w:numId w:val="27"/>
        </w:numPr>
        <w:tabs>
          <w:tab w:val="left" w:pos="1193"/>
        </w:tabs>
        <w:autoSpaceDE w:val="0"/>
        <w:autoSpaceDN w:val="0"/>
        <w:spacing w:after="0" w:line="240" w:lineRule="auto"/>
        <w:ind w:right="551" w:firstLine="794"/>
        <w:jc w:val="both"/>
        <w:rPr>
          <w:rFonts w:ascii="Times New Roman" w:eastAsia="Cambria" w:hAnsi="Times New Roman" w:cs="Times New Roman"/>
          <w:sz w:val="24"/>
          <w:szCs w:val="24"/>
          <w:lang w:eastAsia="ru-RU" w:bidi="ru-RU"/>
        </w:rPr>
      </w:pPr>
      <w:proofErr w:type="gramStart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>формирование</w:t>
      </w:r>
      <w:proofErr w:type="gramEnd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 xml:space="preserve"> умения видеть и понимать ценность образования, значимость химического знания для каждого человека, независимо от его профессиональной</w:t>
      </w:r>
      <w:r w:rsidRPr="009930C1">
        <w:rPr>
          <w:rFonts w:ascii="Times New Roman" w:eastAsia="Cambria" w:hAnsi="Times New Roman" w:cs="Times New Roman"/>
          <w:color w:val="231F20"/>
          <w:spacing w:val="32"/>
          <w:sz w:val="24"/>
          <w:szCs w:val="24"/>
          <w:lang w:eastAsia="ru-RU" w:bidi="ru-RU"/>
        </w:rPr>
        <w:t xml:space="preserve"> </w:t>
      </w:r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>деятельности;</w:t>
      </w:r>
    </w:p>
    <w:p w:rsidR="00256E99" w:rsidRPr="009930C1" w:rsidRDefault="00256E99" w:rsidP="00256E99">
      <w:pPr>
        <w:widowControl w:val="0"/>
        <w:numPr>
          <w:ilvl w:val="0"/>
          <w:numId w:val="27"/>
        </w:numPr>
        <w:tabs>
          <w:tab w:val="left" w:pos="749"/>
        </w:tabs>
        <w:autoSpaceDE w:val="0"/>
        <w:autoSpaceDN w:val="0"/>
        <w:spacing w:after="0" w:line="240" w:lineRule="auto"/>
        <w:ind w:right="547" w:firstLine="398"/>
        <w:jc w:val="both"/>
        <w:rPr>
          <w:rFonts w:ascii="Times New Roman" w:eastAsia="Cambria" w:hAnsi="Times New Roman" w:cs="Times New Roman"/>
          <w:sz w:val="24"/>
          <w:szCs w:val="24"/>
          <w:lang w:eastAsia="ru-RU" w:bidi="ru-RU"/>
        </w:rPr>
      </w:pPr>
      <w:proofErr w:type="gramStart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>формирование</w:t>
      </w:r>
      <w:proofErr w:type="gramEnd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 xml:space="preserve"> умения различать факты и оценки, сравнивать оценочные выводы, видеть их связь с критериями оценок и связь критериев с определенной системой ценностей, формулировать и обосновывать собственную</w:t>
      </w:r>
      <w:r w:rsidRPr="009930C1">
        <w:rPr>
          <w:rFonts w:ascii="Times New Roman" w:eastAsia="Cambria" w:hAnsi="Times New Roman" w:cs="Times New Roman"/>
          <w:color w:val="231F20"/>
          <w:spacing w:val="19"/>
          <w:sz w:val="24"/>
          <w:szCs w:val="24"/>
          <w:lang w:eastAsia="ru-RU" w:bidi="ru-RU"/>
        </w:rPr>
        <w:t xml:space="preserve"> </w:t>
      </w:r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>позицию;</w:t>
      </w:r>
    </w:p>
    <w:p w:rsidR="00256E99" w:rsidRPr="009930C1" w:rsidRDefault="00256E99" w:rsidP="00256E99">
      <w:pPr>
        <w:widowControl w:val="0"/>
        <w:numPr>
          <w:ilvl w:val="0"/>
          <w:numId w:val="27"/>
        </w:numPr>
        <w:tabs>
          <w:tab w:val="left" w:pos="785"/>
        </w:tabs>
        <w:autoSpaceDE w:val="0"/>
        <w:autoSpaceDN w:val="0"/>
        <w:spacing w:after="0" w:line="240" w:lineRule="auto"/>
        <w:ind w:right="548" w:firstLine="398"/>
        <w:jc w:val="both"/>
        <w:rPr>
          <w:rFonts w:ascii="Times New Roman" w:eastAsia="Cambria" w:hAnsi="Times New Roman" w:cs="Times New Roman"/>
          <w:sz w:val="24"/>
          <w:szCs w:val="24"/>
          <w:lang w:eastAsia="ru-RU" w:bidi="ru-RU"/>
        </w:rPr>
      </w:pPr>
      <w:proofErr w:type="gramStart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>формирование</w:t>
      </w:r>
      <w:proofErr w:type="gramEnd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 xml:space="preserve"> целостного представления о мире и роли химии в создании современной естественнонаучной картины мира; умения объяснять объекты и процессы окружающей </w:t>
      </w:r>
      <w:proofErr w:type="spellStart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>дей</w:t>
      </w:r>
      <w:proofErr w:type="spellEnd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 xml:space="preserve">- </w:t>
      </w:r>
      <w:proofErr w:type="spellStart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>ствительности</w:t>
      </w:r>
      <w:proofErr w:type="spellEnd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 xml:space="preserve"> (природной, социальной, культурной, технической среды), используя для этого химические</w:t>
      </w:r>
      <w:r w:rsidRPr="009930C1">
        <w:rPr>
          <w:rFonts w:ascii="Times New Roman" w:eastAsia="Cambria" w:hAnsi="Times New Roman" w:cs="Times New Roman"/>
          <w:color w:val="231F20"/>
          <w:spacing w:val="36"/>
          <w:sz w:val="24"/>
          <w:szCs w:val="24"/>
          <w:lang w:eastAsia="ru-RU" w:bidi="ru-RU"/>
        </w:rPr>
        <w:t xml:space="preserve"> </w:t>
      </w:r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>знания;</w:t>
      </w:r>
    </w:p>
    <w:p w:rsidR="00256E99" w:rsidRPr="009930C1" w:rsidRDefault="00256E99" w:rsidP="00256E99">
      <w:pPr>
        <w:widowControl w:val="0"/>
        <w:numPr>
          <w:ilvl w:val="0"/>
          <w:numId w:val="27"/>
        </w:numPr>
        <w:tabs>
          <w:tab w:val="left" w:pos="778"/>
        </w:tabs>
        <w:autoSpaceDE w:val="0"/>
        <w:autoSpaceDN w:val="0"/>
        <w:spacing w:after="0" w:line="240" w:lineRule="auto"/>
        <w:ind w:right="547" w:firstLine="398"/>
        <w:jc w:val="both"/>
        <w:rPr>
          <w:rFonts w:ascii="Times New Roman" w:eastAsia="Cambria" w:hAnsi="Times New Roman" w:cs="Times New Roman"/>
          <w:sz w:val="24"/>
          <w:szCs w:val="24"/>
          <w:lang w:eastAsia="ru-RU" w:bidi="ru-RU"/>
        </w:rPr>
      </w:pPr>
      <w:proofErr w:type="gramStart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>приобретение</w:t>
      </w:r>
      <w:proofErr w:type="gramEnd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 xml:space="preserve"> опыта разнообразной деятельности, опыта познания и самопознания; ключевых навыков, имеющих универсальное значение для различных видов деятельности (навыков решения проблем, принятия решений, поиска, анализа и обработки информации, коммуникативных навыков, навыков измерений, навыков сотрудничества, навыков безопасного </w:t>
      </w:r>
      <w:proofErr w:type="spellStart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>обра</w:t>
      </w:r>
      <w:proofErr w:type="spellEnd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 xml:space="preserve">- </w:t>
      </w:r>
      <w:proofErr w:type="spellStart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>щения</w:t>
      </w:r>
      <w:proofErr w:type="spellEnd"/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 xml:space="preserve"> с веществами в повседневной</w:t>
      </w:r>
      <w:r w:rsidRPr="009930C1">
        <w:rPr>
          <w:rFonts w:ascii="Times New Roman" w:eastAsia="Cambria" w:hAnsi="Times New Roman" w:cs="Times New Roman"/>
          <w:color w:val="231F20"/>
          <w:spacing w:val="30"/>
          <w:sz w:val="24"/>
          <w:szCs w:val="24"/>
          <w:lang w:eastAsia="ru-RU" w:bidi="ru-RU"/>
        </w:rPr>
        <w:t xml:space="preserve"> </w:t>
      </w:r>
      <w:r w:rsidRPr="009930C1">
        <w:rPr>
          <w:rFonts w:ascii="Times New Roman" w:eastAsia="Cambria" w:hAnsi="Times New Roman" w:cs="Times New Roman"/>
          <w:color w:val="231F20"/>
          <w:sz w:val="24"/>
          <w:szCs w:val="24"/>
          <w:lang w:eastAsia="ru-RU" w:bidi="ru-RU"/>
        </w:rPr>
        <w:t>жизни).</w:t>
      </w:r>
    </w:p>
    <w:p w:rsidR="00256E99" w:rsidRPr="009930C1" w:rsidRDefault="00256E99" w:rsidP="00256E99">
      <w:pPr>
        <w:pStyle w:val="a3"/>
        <w:spacing w:after="0" w:line="240" w:lineRule="auto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9930C1">
        <w:rPr>
          <w:rFonts w:ascii="Times New Roman" w:hAnsi="Times New Roman"/>
          <w:b/>
          <w:sz w:val="24"/>
          <w:szCs w:val="24"/>
        </w:rPr>
        <w:t>Общая характеристика учебного предмета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В системе среднего (полного) общего образования химию относят к предметной области «Естественные науки». Особенности содержания обучения химии в средней (полной) школе обусловлены спецификой химии, как науки, и поставленными задачами. Основными проблемами химии являются: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r w:rsidRPr="009930C1">
        <w:rPr>
          <w:rFonts w:ascii="Times New Roman" w:hAnsi="Times New Roman" w:cs="Times New Roman"/>
          <w:sz w:val="24"/>
          <w:szCs w:val="24"/>
        </w:rPr>
        <w:tab/>
        <w:t>изучение состава и строения веществ, зависимости их свойств от строения;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r w:rsidRPr="009930C1">
        <w:rPr>
          <w:rFonts w:ascii="Times New Roman" w:hAnsi="Times New Roman" w:cs="Times New Roman"/>
          <w:sz w:val="24"/>
          <w:szCs w:val="24"/>
        </w:rPr>
        <w:tab/>
        <w:t xml:space="preserve">получение веществ с заданными свойствами 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r w:rsidRPr="009930C1">
        <w:rPr>
          <w:rFonts w:ascii="Times New Roman" w:hAnsi="Times New Roman" w:cs="Times New Roman"/>
          <w:sz w:val="24"/>
          <w:szCs w:val="24"/>
        </w:rPr>
        <w:tab/>
        <w:t>исследование закономерностей химических реакций и путей управления ими в целях получения необходимых человеку веществ, материалов, энергии.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Поэтому в программе по химии нашли отражение основные содержательные линии: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proofErr w:type="gramStart"/>
      <w:r w:rsidRPr="009930C1">
        <w:rPr>
          <w:rFonts w:ascii="Times New Roman" w:hAnsi="Times New Roman" w:cs="Times New Roman"/>
          <w:sz w:val="24"/>
          <w:szCs w:val="24"/>
        </w:rPr>
        <w:tab/>
        <w:t>«</w:t>
      </w:r>
      <w:proofErr w:type="gramEnd"/>
      <w:r w:rsidRPr="009930C1">
        <w:rPr>
          <w:rFonts w:ascii="Times New Roman" w:hAnsi="Times New Roman" w:cs="Times New Roman"/>
          <w:sz w:val="24"/>
          <w:szCs w:val="24"/>
        </w:rPr>
        <w:t>вещество» — знания о составе и строении веществ, их важнейших физических и химических свойствах, биологическом действии;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proofErr w:type="gramStart"/>
      <w:r w:rsidRPr="009930C1">
        <w:rPr>
          <w:rFonts w:ascii="Times New Roman" w:hAnsi="Times New Roman" w:cs="Times New Roman"/>
          <w:sz w:val="24"/>
          <w:szCs w:val="24"/>
        </w:rPr>
        <w:tab/>
        <w:t>«</w:t>
      </w:r>
      <w:proofErr w:type="gramEnd"/>
      <w:r w:rsidRPr="009930C1">
        <w:rPr>
          <w:rFonts w:ascii="Times New Roman" w:hAnsi="Times New Roman" w:cs="Times New Roman"/>
          <w:sz w:val="24"/>
          <w:szCs w:val="24"/>
        </w:rPr>
        <w:t>химическая реакция» — знания об условиях, в которых проявляются химические свойства веществ, способах управления химическими процессами;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proofErr w:type="gramStart"/>
      <w:r w:rsidRPr="009930C1">
        <w:rPr>
          <w:rFonts w:ascii="Times New Roman" w:hAnsi="Times New Roman" w:cs="Times New Roman"/>
          <w:sz w:val="24"/>
          <w:szCs w:val="24"/>
        </w:rPr>
        <w:tab/>
        <w:t>«</w:t>
      </w:r>
      <w:proofErr w:type="gramEnd"/>
      <w:r w:rsidRPr="009930C1">
        <w:rPr>
          <w:rFonts w:ascii="Times New Roman" w:hAnsi="Times New Roman" w:cs="Times New Roman"/>
          <w:sz w:val="24"/>
          <w:szCs w:val="24"/>
        </w:rPr>
        <w:t>применение веществ» — знания и опыт практической деятельности с веществами, которые наиболее часто употребляются в повседневной жизни, широко используются в промышленности, сельском хозяйстве, на транспорте;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proofErr w:type="gramStart"/>
      <w:r w:rsidRPr="009930C1">
        <w:rPr>
          <w:rFonts w:ascii="Times New Roman" w:hAnsi="Times New Roman" w:cs="Times New Roman"/>
          <w:sz w:val="24"/>
          <w:szCs w:val="24"/>
        </w:rPr>
        <w:tab/>
        <w:t>«</w:t>
      </w:r>
      <w:proofErr w:type="gramEnd"/>
      <w:r w:rsidRPr="009930C1">
        <w:rPr>
          <w:rFonts w:ascii="Times New Roman" w:hAnsi="Times New Roman" w:cs="Times New Roman"/>
          <w:sz w:val="24"/>
          <w:szCs w:val="24"/>
        </w:rPr>
        <w:t>язык химии» — система важнейших понятий химии и терминов, в которых они описываются, номенклатура неорганических и органических веществ, т. е. их названия (в том числе и тривиальные), химические формулы и уравнения, а также правила перевода информации с родного или русского языка на  язык химии и обратно.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 xml:space="preserve">В результате изучения курса химии выпускник средней школы освоит содержание, способствующее формированию познавательной, нравственной и эстетической культуры. </w:t>
      </w:r>
      <w:r w:rsidRPr="009930C1">
        <w:rPr>
          <w:rFonts w:ascii="Times New Roman" w:hAnsi="Times New Roman" w:cs="Times New Roman"/>
          <w:sz w:val="24"/>
          <w:szCs w:val="24"/>
        </w:rPr>
        <w:lastRenderedPageBreak/>
        <w:t>Учащийся овладеет системой химических знаний — понятиями, законами, теориями и языком науки как компонентами естественнонаучной картины мира. Все это позволит ему сформировать на основе системы полученных знаний научное мировоззрение как фундамент ценностного, нравственного отношения к природе, окружающему миру, своей жизни и здоровью, осознать роль химической науки в познании и преобразовании окружающего мира, выработать отношение к химии как возможной области будущей собственной практической деятельности.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Усвоение содержания курса химии обеспечит выпускнику следующие навыки: возможность совершенствовать и развивать познавательные способности, умение управлять собственной познавательной деятельностью, интеллектуальные и рефлексивные способности, умение применять основные интеллектуальные операции, такие как формулирование гипотез, анализ и синтез, сравнение, обобщение, систематизация, выявление причинно-следственных связей для изучения свойств веществ и химических реакций; использовать различные источники для получения химической информации, самостоятельно планировать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30C1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9930C1">
        <w:rPr>
          <w:rFonts w:ascii="Times New Roman" w:hAnsi="Times New Roman" w:cs="Times New Roman"/>
          <w:sz w:val="24"/>
          <w:szCs w:val="24"/>
        </w:rPr>
        <w:t xml:space="preserve"> организовывать учебно-познавательную деятельность; разовьет исследовательские,</w:t>
      </w:r>
      <w:r>
        <w:rPr>
          <w:rFonts w:ascii="Times New Roman" w:hAnsi="Times New Roman" w:cs="Times New Roman"/>
          <w:sz w:val="24"/>
          <w:szCs w:val="24"/>
        </w:rPr>
        <w:t xml:space="preserve"> коммуникативные и информацион</w:t>
      </w:r>
      <w:r w:rsidRPr="009930C1">
        <w:rPr>
          <w:rFonts w:ascii="Times New Roman" w:hAnsi="Times New Roman" w:cs="Times New Roman"/>
          <w:sz w:val="24"/>
          <w:szCs w:val="24"/>
        </w:rPr>
        <w:t>ные умения.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 xml:space="preserve">Особенности структуры и логики построения курса химии нашли свое отражение в учебниках линии, которые отличаются от аналогичных сочетанием научной строгости изложения и </w:t>
      </w:r>
      <w:proofErr w:type="gramStart"/>
      <w:r w:rsidRPr="009930C1">
        <w:rPr>
          <w:rFonts w:ascii="Times New Roman" w:hAnsi="Times New Roman" w:cs="Times New Roman"/>
          <w:sz w:val="24"/>
          <w:szCs w:val="24"/>
        </w:rPr>
        <w:t xml:space="preserve">ши- </w:t>
      </w:r>
      <w:proofErr w:type="spellStart"/>
      <w:r w:rsidRPr="009930C1">
        <w:rPr>
          <w:rFonts w:ascii="Times New Roman" w:hAnsi="Times New Roman" w:cs="Times New Roman"/>
          <w:sz w:val="24"/>
          <w:szCs w:val="24"/>
        </w:rPr>
        <w:t>рокой</w:t>
      </w:r>
      <w:proofErr w:type="spellEnd"/>
      <w:proofErr w:type="gramEnd"/>
      <w:r w:rsidRPr="009930C1">
        <w:rPr>
          <w:rFonts w:ascii="Times New Roman" w:hAnsi="Times New Roman" w:cs="Times New Roman"/>
          <w:sz w:val="24"/>
          <w:szCs w:val="24"/>
        </w:rPr>
        <w:t xml:space="preserve"> направленностью на применение химических знаний в повседневной жизни и в жизни общества. В учебниках реализуется системно-</w:t>
      </w:r>
      <w:proofErr w:type="spellStart"/>
      <w:r w:rsidRPr="009930C1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9930C1">
        <w:rPr>
          <w:rFonts w:ascii="Times New Roman" w:hAnsi="Times New Roman" w:cs="Times New Roman"/>
          <w:sz w:val="24"/>
          <w:szCs w:val="24"/>
        </w:rPr>
        <w:t xml:space="preserve"> подход, лежащий в основе ФГОС. Этот подход ориентирован на конкретные результаты образования, как системообразующий компонент стандарта, где развитие личности учащегося на основе усвоения универсальных учебных действий, познания и освоения мира составляет цель и основной результат образования.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 xml:space="preserve">Изучение химии в 10 и 11 классах построено по линейной схеме. В </w:t>
      </w:r>
      <w:proofErr w:type="gramStart"/>
      <w:r w:rsidRPr="009930C1">
        <w:rPr>
          <w:rFonts w:ascii="Times New Roman" w:hAnsi="Times New Roman" w:cs="Times New Roman"/>
          <w:sz w:val="24"/>
          <w:szCs w:val="24"/>
        </w:rPr>
        <w:t>10  классе</w:t>
      </w:r>
      <w:proofErr w:type="gramEnd"/>
      <w:r w:rsidRPr="009930C1">
        <w:rPr>
          <w:rFonts w:ascii="Times New Roman" w:hAnsi="Times New Roman" w:cs="Times New Roman"/>
          <w:sz w:val="24"/>
          <w:szCs w:val="24"/>
        </w:rPr>
        <w:t xml:space="preserve"> излагается материал органической химии, а  в 11 классе — неорганической химии, общей химии, химической технологии. 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В качестве ценностных ориентиров химического образования выступают объекты, изучаемые в курсе химии, к которым у учащихся формируется ценностное отношение. При формировании ценностных ориентиров большое значение имеют познавательные, коммуникативные и базовые ценности.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Ведущую роль играют познавательные ценности, так как данный учебный предмет входит в группу предметов познавательного цикла, главная цель которых заключается в изучении природы.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Основу познавательных ценностей составляют научные знания и научные методы познания, при этом при изучении химии познавательные ценностные ориентации, формируемые у учащихся, проявляются: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r w:rsidRPr="009930C1">
        <w:rPr>
          <w:rFonts w:ascii="Times New Roman" w:hAnsi="Times New Roman" w:cs="Times New Roman"/>
          <w:sz w:val="24"/>
          <w:szCs w:val="24"/>
        </w:rPr>
        <w:tab/>
        <w:t>в признании ценности научного знания, его практической значимости, достоверности;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r w:rsidRPr="009930C1">
        <w:rPr>
          <w:rFonts w:ascii="Times New Roman" w:hAnsi="Times New Roman" w:cs="Times New Roman"/>
          <w:sz w:val="24"/>
          <w:szCs w:val="24"/>
        </w:rPr>
        <w:tab/>
        <w:t>в понимании ценности химических методов исследования живой и неживой природы;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r w:rsidRPr="009930C1">
        <w:rPr>
          <w:rFonts w:ascii="Times New Roman" w:hAnsi="Times New Roman" w:cs="Times New Roman"/>
          <w:sz w:val="24"/>
          <w:szCs w:val="24"/>
        </w:rPr>
        <w:tab/>
        <w:t>в понимании сложности и противоречивости самого процесса познания как извечного стремления к истине.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Развитие познавательных ценностных ориентаций содержания курса химии позволяет сформировать: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r w:rsidRPr="009930C1">
        <w:rPr>
          <w:rFonts w:ascii="Times New Roman" w:hAnsi="Times New Roman" w:cs="Times New Roman"/>
          <w:sz w:val="24"/>
          <w:szCs w:val="24"/>
        </w:rPr>
        <w:tab/>
        <w:t>уважительное отношение к созидательной, творческой деятельности;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r w:rsidRPr="009930C1">
        <w:rPr>
          <w:rFonts w:ascii="Times New Roman" w:hAnsi="Times New Roman" w:cs="Times New Roman"/>
          <w:sz w:val="24"/>
          <w:szCs w:val="24"/>
        </w:rPr>
        <w:tab/>
        <w:t>понимание необходимости здорового образа жизни;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r w:rsidRPr="009930C1">
        <w:rPr>
          <w:rFonts w:ascii="Times New Roman" w:hAnsi="Times New Roman" w:cs="Times New Roman"/>
          <w:sz w:val="24"/>
          <w:szCs w:val="24"/>
        </w:rPr>
        <w:tab/>
        <w:t>потребность в безусловном выполнении правил безопасного использования веществ в повседневной жизни;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—</w:t>
      </w:r>
      <w:r w:rsidRPr="009930C1">
        <w:rPr>
          <w:rFonts w:ascii="Times New Roman" w:hAnsi="Times New Roman" w:cs="Times New Roman"/>
          <w:sz w:val="24"/>
          <w:szCs w:val="24"/>
        </w:rPr>
        <w:tab/>
        <w:t>сознательный выбор будущей профессиональной деятельности.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Курс химии обладает возможностями для формирования коммуникативных ценностей. Основу коммуникативных ценностей составляют общение в образовательном процессе, умение пользоваться химической терминологией и символикой, грамотная письменная и устная речь, умение и потребность вести диалог, выслушивать мнение собеседника и (или) оппонента, участвовать в дискуссиях, способность открыто выражать и аргументировано отстаивать свою точку зрения.</w:t>
      </w:r>
    </w:p>
    <w:p w:rsidR="00256E99" w:rsidRPr="009930C1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30C1">
        <w:rPr>
          <w:rFonts w:ascii="Times New Roman" w:hAnsi="Times New Roman" w:cs="Times New Roman"/>
          <w:sz w:val="24"/>
          <w:szCs w:val="24"/>
        </w:rPr>
        <w:t>При изучении учебного предмета «Химия» раскрываются также базовые ценности: ценность знания, стремление к истине, научная картина мира, любовь к Родине, творчество, целеустремленность, уважение к труду, осознание прогресса человечества.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256E99" w:rsidRDefault="00256E99" w:rsidP="00256E99">
      <w:pPr>
        <w:pStyle w:val="210"/>
        <w:tabs>
          <w:tab w:val="left" w:pos="6530"/>
        </w:tabs>
        <w:spacing w:line="240" w:lineRule="auto"/>
        <w:ind w:left="0"/>
      </w:pPr>
      <w:r w:rsidRPr="00AB7490">
        <w:lastRenderedPageBreak/>
        <w:t>Место учебного предмета в</w:t>
      </w:r>
      <w:r w:rsidRPr="00AB7490">
        <w:rPr>
          <w:spacing w:val="-2"/>
        </w:rPr>
        <w:t xml:space="preserve"> учебном </w:t>
      </w:r>
      <w:r w:rsidRPr="00AB7490">
        <w:t>плане</w:t>
      </w:r>
    </w:p>
    <w:p w:rsidR="00256E99" w:rsidRPr="00AB7490" w:rsidRDefault="00256E99" w:rsidP="00256E99">
      <w:pPr>
        <w:pStyle w:val="210"/>
        <w:tabs>
          <w:tab w:val="left" w:pos="6530"/>
        </w:tabs>
        <w:spacing w:line="240" w:lineRule="auto"/>
        <w:ind w:left="0"/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  <w:gridCol w:w="1843"/>
        <w:gridCol w:w="2060"/>
      </w:tblGrid>
      <w:tr w:rsidR="00256E99" w:rsidRPr="00AB7490" w:rsidTr="00066829">
        <w:tc>
          <w:tcPr>
            <w:tcW w:w="3827" w:type="dxa"/>
            <w:shd w:val="clear" w:color="auto" w:fill="auto"/>
            <w:vAlign w:val="center"/>
          </w:tcPr>
          <w:p w:rsidR="00256E99" w:rsidRPr="00AB7490" w:rsidRDefault="00256E99" w:rsidP="0006682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256E99" w:rsidRPr="00AB7490" w:rsidRDefault="00256E99" w:rsidP="0006682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Pr="00AB7490">
              <w:rPr>
                <w:rFonts w:ascii="Times New Roman" w:hAnsi="Times New Roman"/>
                <w:b/>
                <w:sz w:val="24"/>
                <w:szCs w:val="24"/>
              </w:rPr>
              <w:t xml:space="preserve"> класс</w:t>
            </w:r>
          </w:p>
        </w:tc>
        <w:tc>
          <w:tcPr>
            <w:tcW w:w="2060" w:type="dxa"/>
          </w:tcPr>
          <w:p w:rsidR="00256E99" w:rsidRDefault="00256E99" w:rsidP="0006682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 класс</w:t>
            </w:r>
          </w:p>
        </w:tc>
      </w:tr>
      <w:tr w:rsidR="00256E99" w:rsidRPr="00AB7490" w:rsidTr="00066829">
        <w:tc>
          <w:tcPr>
            <w:tcW w:w="3827" w:type="dxa"/>
            <w:shd w:val="clear" w:color="auto" w:fill="auto"/>
            <w:vAlign w:val="center"/>
          </w:tcPr>
          <w:p w:rsidR="00256E99" w:rsidRPr="00AB7490" w:rsidRDefault="00256E99" w:rsidP="0006682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7490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56E99" w:rsidRPr="00AB7490" w:rsidRDefault="00256E99" w:rsidP="0006682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060" w:type="dxa"/>
          </w:tcPr>
          <w:p w:rsidR="00256E99" w:rsidRDefault="00256E99" w:rsidP="0006682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256E99" w:rsidRPr="00AB7490" w:rsidTr="00066829">
        <w:tc>
          <w:tcPr>
            <w:tcW w:w="3827" w:type="dxa"/>
            <w:shd w:val="clear" w:color="auto" w:fill="auto"/>
            <w:vAlign w:val="center"/>
          </w:tcPr>
          <w:p w:rsidR="00256E99" w:rsidRPr="00AB7490" w:rsidRDefault="00256E99" w:rsidP="0006682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7490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56E99" w:rsidRPr="00AB7490" w:rsidRDefault="00256E99" w:rsidP="0006682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</w:p>
        </w:tc>
        <w:tc>
          <w:tcPr>
            <w:tcW w:w="2060" w:type="dxa"/>
          </w:tcPr>
          <w:p w:rsidR="00256E99" w:rsidRDefault="00256E99" w:rsidP="0006682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</w:tr>
    </w:tbl>
    <w:p w:rsidR="00256E99" w:rsidRDefault="00256E99" w:rsidP="00256E99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212121"/>
          <w:sz w:val="24"/>
          <w:szCs w:val="24"/>
        </w:rPr>
      </w:pPr>
    </w:p>
    <w:p w:rsidR="00256E99" w:rsidRPr="00A35D33" w:rsidRDefault="00256E99" w:rsidP="00256E99">
      <w:pPr>
        <w:shd w:val="clear" w:color="auto" w:fill="FFFFFF"/>
        <w:spacing w:after="0" w:line="240" w:lineRule="auto"/>
        <w:jc w:val="center"/>
        <w:rPr>
          <w:rFonts w:ascii="Helvetica" w:hAnsi="Helvetica"/>
          <w:color w:val="212121"/>
          <w:sz w:val="24"/>
          <w:szCs w:val="24"/>
        </w:rPr>
      </w:pPr>
      <w:r>
        <w:rPr>
          <w:rFonts w:ascii="Times New Roman" w:hAnsi="Times New Roman"/>
          <w:b/>
          <w:bCs/>
          <w:color w:val="212121"/>
          <w:sz w:val="24"/>
          <w:szCs w:val="24"/>
        </w:rPr>
        <w:t>Л</w:t>
      </w:r>
      <w:r w:rsidRPr="00A35D33">
        <w:rPr>
          <w:rFonts w:ascii="Times New Roman" w:hAnsi="Times New Roman"/>
          <w:b/>
          <w:bCs/>
          <w:color w:val="212121"/>
          <w:sz w:val="24"/>
          <w:szCs w:val="24"/>
        </w:rPr>
        <w:t xml:space="preserve">ичностные, </w:t>
      </w:r>
      <w:proofErr w:type="spellStart"/>
      <w:r w:rsidRPr="00A35D33">
        <w:rPr>
          <w:rFonts w:ascii="Times New Roman" w:hAnsi="Times New Roman"/>
          <w:b/>
          <w:bCs/>
          <w:color w:val="212121"/>
          <w:sz w:val="24"/>
          <w:szCs w:val="24"/>
        </w:rPr>
        <w:t>метапредметные</w:t>
      </w:r>
      <w:proofErr w:type="spellEnd"/>
      <w:r w:rsidRPr="00A35D33">
        <w:rPr>
          <w:rFonts w:ascii="Times New Roman" w:hAnsi="Times New Roman"/>
          <w:b/>
          <w:bCs/>
          <w:color w:val="212121"/>
          <w:sz w:val="24"/>
          <w:szCs w:val="24"/>
        </w:rPr>
        <w:t xml:space="preserve"> и предметные результаты освоения учебного предмета</w:t>
      </w:r>
    </w:p>
    <w:p w:rsidR="00256E99" w:rsidRDefault="00256E99" w:rsidP="00256E99">
      <w:pPr>
        <w:pStyle w:val="3"/>
        <w:spacing w:line="240" w:lineRule="auto"/>
        <w:ind w:right="103"/>
        <w:jc w:val="center"/>
        <w:rPr>
          <w:sz w:val="24"/>
          <w:szCs w:val="24"/>
        </w:rPr>
      </w:pPr>
      <w:r>
        <w:rPr>
          <w:sz w:val="24"/>
          <w:szCs w:val="24"/>
        </w:rPr>
        <w:t>10 класс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Деятельность образов</w:t>
      </w:r>
      <w:r>
        <w:rPr>
          <w:rFonts w:ascii="Times New Roman" w:hAnsi="Times New Roman" w:cs="Times New Roman"/>
          <w:sz w:val="24"/>
          <w:szCs w:val="24"/>
        </w:rPr>
        <w:t>ательного учреждения общего об</w:t>
      </w:r>
      <w:r w:rsidRPr="00994509">
        <w:rPr>
          <w:rFonts w:ascii="Times New Roman" w:hAnsi="Times New Roman" w:cs="Times New Roman"/>
          <w:sz w:val="24"/>
          <w:szCs w:val="24"/>
        </w:rPr>
        <w:t xml:space="preserve">разования в обучении химии в средней (полной) общей школе должна быть направлена на </w:t>
      </w:r>
      <w:r>
        <w:rPr>
          <w:rFonts w:ascii="Times New Roman" w:hAnsi="Times New Roman" w:cs="Times New Roman"/>
          <w:sz w:val="24"/>
          <w:szCs w:val="24"/>
        </w:rPr>
        <w:t>достижение обучающимися следую</w:t>
      </w:r>
      <w:r w:rsidRPr="00994509">
        <w:rPr>
          <w:rFonts w:ascii="Times New Roman" w:hAnsi="Times New Roman" w:cs="Times New Roman"/>
          <w:sz w:val="24"/>
          <w:szCs w:val="24"/>
        </w:rPr>
        <w:t xml:space="preserve">щих </w:t>
      </w:r>
      <w:r w:rsidRPr="00267EB9">
        <w:rPr>
          <w:rFonts w:ascii="Times New Roman" w:hAnsi="Times New Roman" w:cs="Times New Roman"/>
          <w:i/>
          <w:sz w:val="24"/>
          <w:szCs w:val="24"/>
        </w:rPr>
        <w:t>личностных результатов: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1)</w:t>
      </w:r>
      <w:r w:rsidRPr="00994509">
        <w:rPr>
          <w:rFonts w:ascii="Times New Roman" w:hAnsi="Times New Roman" w:cs="Times New Roman"/>
          <w:sz w:val="24"/>
          <w:szCs w:val="24"/>
        </w:rPr>
        <w:tab/>
        <w:t xml:space="preserve">в ценностно-ориентационной сфере — </w:t>
      </w:r>
      <w:proofErr w:type="gramStart"/>
      <w:r w:rsidRPr="00994509">
        <w:rPr>
          <w:rFonts w:ascii="Times New Roman" w:hAnsi="Times New Roman" w:cs="Times New Roman"/>
          <w:sz w:val="24"/>
          <w:szCs w:val="24"/>
        </w:rPr>
        <w:t>чувство  гордости</w:t>
      </w:r>
      <w:proofErr w:type="gramEnd"/>
      <w:r w:rsidRPr="00994509">
        <w:rPr>
          <w:rFonts w:ascii="Times New Roman" w:hAnsi="Times New Roman" w:cs="Times New Roman"/>
          <w:sz w:val="24"/>
          <w:szCs w:val="24"/>
        </w:rPr>
        <w:t xml:space="preserve"> за российскую химическую </w:t>
      </w:r>
      <w:r>
        <w:rPr>
          <w:rFonts w:ascii="Times New Roman" w:hAnsi="Times New Roman" w:cs="Times New Roman"/>
          <w:sz w:val="24"/>
          <w:szCs w:val="24"/>
        </w:rPr>
        <w:t>науку, гуманизм, целеустремлен</w:t>
      </w:r>
      <w:r w:rsidRPr="00994509">
        <w:rPr>
          <w:rFonts w:ascii="Times New Roman" w:hAnsi="Times New Roman" w:cs="Times New Roman"/>
          <w:sz w:val="24"/>
          <w:szCs w:val="24"/>
        </w:rPr>
        <w:t>ность, воспитание ответстве</w:t>
      </w:r>
      <w:r>
        <w:rPr>
          <w:rFonts w:ascii="Times New Roman" w:hAnsi="Times New Roman" w:cs="Times New Roman"/>
          <w:sz w:val="24"/>
          <w:szCs w:val="24"/>
        </w:rPr>
        <w:t>нного отношения к природе, осо</w:t>
      </w:r>
      <w:r w:rsidRPr="00994509">
        <w:rPr>
          <w:rFonts w:ascii="Times New Roman" w:hAnsi="Times New Roman" w:cs="Times New Roman"/>
          <w:sz w:val="24"/>
          <w:szCs w:val="24"/>
        </w:rPr>
        <w:t>знание необходимости защиты окружающей среды, стремление  к здоровому образу жизни;</w:t>
      </w:r>
      <w:r w:rsidRPr="00994509">
        <w:rPr>
          <w:rFonts w:ascii="Times New Roman" w:hAnsi="Times New Roman" w:cs="Times New Roman"/>
          <w:sz w:val="24"/>
          <w:szCs w:val="24"/>
        </w:rPr>
        <w:cr/>
        <w:t>2)</w:t>
      </w:r>
      <w:r w:rsidRPr="00994509">
        <w:rPr>
          <w:rFonts w:ascii="Times New Roman" w:hAnsi="Times New Roman" w:cs="Times New Roman"/>
          <w:sz w:val="24"/>
          <w:szCs w:val="24"/>
        </w:rPr>
        <w:tab/>
        <w:t>в трудовой сфере — готовн</w:t>
      </w:r>
      <w:r>
        <w:rPr>
          <w:rFonts w:ascii="Times New Roman" w:hAnsi="Times New Roman" w:cs="Times New Roman"/>
          <w:sz w:val="24"/>
          <w:szCs w:val="24"/>
        </w:rPr>
        <w:t>ость к осознанному выбору даль</w:t>
      </w:r>
      <w:r w:rsidRPr="00994509">
        <w:rPr>
          <w:rFonts w:ascii="Times New Roman" w:hAnsi="Times New Roman" w:cs="Times New Roman"/>
          <w:sz w:val="24"/>
          <w:szCs w:val="24"/>
        </w:rPr>
        <w:t>нейшей образовательной или профессиональной траектории;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3)</w:t>
      </w:r>
      <w:r w:rsidRPr="00994509">
        <w:rPr>
          <w:rFonts w:ascii="Times New Roman" w:hAnsi="Times New Roman" w:cs="Times New Roman"/>
          <w:sz w:val="24"/>
          <w:szCs w:val="24"/>
        </w:rPr>
        <w:tab/>
        <w:t>в познавательной (когн</w:t>
      </w:r>
      <w:r>
        <w:rPr>
          <w:rFonts w:ascii="Times New Roman" w:hAnsi="Times New Roman" w:cs="Times New Roman"/>
          <w:sz w:val="24"/>
          <w:szCs w:val="24"/>
        </w:rPr>
        <w:t>итивной, интеллектуальной) сфе</w:t>
      </w:r>
      <w:r w:rsidRPr="00994509">
        <w:rPr>
          <w:rFonts w:ascii="Times New Roman" w:hAnsi="Times New Roman" w:cs="Times New Roman"/>
          <w:sz w:val="24"/>
          <w:szCs w:val="24"/>
        </w:rPr>
        <w:t>ре — умение управлять своей познавательной деятельностью.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7EB9">
        <w:rPr>
          <w:rFonts w:ascii="Times New Roman" w:hAnsi="Times New Roman" w:cs="Times New Roman"/>
          <w:i/>
          <w:sz w:val="24"/>
          <w:szCs w:val="24"/>
        </w:rPr>
        <w:t>Метапредметными</w:t>
      </w:r>
      <w:proofErr w:type="spellEnd"/>
      <w:r w:rsidRPr="00267EB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94509">
        <w:rPr>
          <w:rFonts w:ascii="Times New Roman" w:hAnsi="Times New Roman" w:cs="Times New Roman"/>
          <w:sz w:val="24"/>
          <w:szCs w:val="24"/>
        </w:rPr>
        <w:t>результатами освоения выпускниками средней (полной) общей школы программы по химии являются: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1)</w:t>
      </w:r>
      <w:r w:rsidRPr="00994509">
        <w:rPr>
          <w:rFonts w:ascii="Times New Roman" w:hAnsi="Times New Roman" w:cs="Times New Roman"/>
          <w:sz w:val="24"/>
          <w:szCs w:val="24"/>
        </w:rPr>
        <w:tab/>
        <w:t>использование умений и навы</w:t>
      </w:r>
      <w:r>
        <w:rPr>
          <w:rFonts w:ascii="Times New Roman" w:hAnsi="Times New Roman" w:cs="Times New Roman"/>
          <w:sz w:val="24"/>
          <w:szCs w:val="24"/>
        </w:rPr>
        <w:t>ков различных видов позна</w:t>
      </w:r>
      <w:r w:rsidRPr="00994509">
        <w:rPr>
          <w:rFonts w:ascii="Times New Roman" w:hAnsi="Times New Roman" w:cs="Times New Roman"/>
          <w:sz w:val="24"/>
          <w:szCs w:val="24"/>
        </w:rPr>
        <w:t>вательной деятельности, при</w:t>
      </w:r>
      <w:r>
        <w:rPr>
          <w:rFonts w:ascii="Times New Roman" w:hAnsi="Times New Roman" w:cs="Times New Roman"/>
          <w:sz w:val="24"/>
          <w:szCs w:val="24"/>
        </w:rPr>
        <w:t>менение основных методов позна</w:t>
      </w:r>
      <w:r w:rsidRPr="00994509">
        <w:rPr>
          <w:rFonts w:ascii="Times New Roman" w:hAnsi="Times New Roman" w:cs="Times New Roman"/>
          <w:sz w:val="24"/>
          <w:szCs w:val="24"/>
        </w:rPr>
        <w:t>ния (системно-информационный анализ, моделирование) для изучения различных сторон окружающей действительности;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2)</w:t>
      </w:r>
      <w:r w:rsidRPr="00994509">
        <w:rPr>
          <w:rFonts w:ascii="Times New Roman" w:hAnsi="Times New Roman" w:cs="Times New Roman"/>
          <w:sz w:val="24"/>
          <w:szCs w:val="24"/>
        </w:rPr>
        <w:tab/>
        <w:t>использование основных интеллектуальных операций: формулирование гипотез, анал</w:t>
      </w:r>
      <w:r>
        <w:rPr>
          <w:rFonts w:ascii="Times New Roman" w:hAnsi="Times New Roman" w:cs="Times New Roman"/>
          <w:sz w:val="24"/>
          <w:szCs w:val="24"/>
        </w:rPr>
        <w:t>из и синтез, сравнение, обобще</w:t>
      </w:r>
      <w:r w:rsidRPr="00994509">
        <w:rPr>
          <w:rFonts w:ascii="Times New Roman" w:hAnsi="Times New Roman" w:cs="Times New Roman"/>
          <w:sz w:val="24"/>
          <w:szCs w:val="24"/>
        </w:rPr>
        <w:t>ние, систематизация, выявл</w:t>
      </w:r>
      <w:r>
        <w:rPr>
          <w:rFonts w:ascii="Times New Roman" w:hAnsi="Times New Roman" w:cs="Times New Roman"/>
          <w:sz w:val="24"/>
          <w:szCs w:val="24"/>
        </w:rPr>
        <w:t>ение причинно-следственных свя</w:t>
      </w:r>
      <w:r w:rsidRPr="00994509">
        <w:rPr>
          <w:rFonts w:ascii="Times New Roman" w:hAnsi="Times New Roman" w:cs="Times New Roman"/>
          <w:sz w:val="24"/>
          <w:szCs w:val="24"/>
        </w:rPr>
        <w:t>зей, поиск аналогов;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3)</w:t>
      </w:r>
      <w:r w:rsidRPr="00994509">
        <w:rPr>
          <w:rFonts w:ascii="Times New Roman" w:hAnsi="Times New Roman" w:cs="Times New Roman"/>
          <w:sz w:val="24"/>
          <w:szCs w:val="24"/>
        </w:rPr>
        <w:tab/>
        <w:t>умение генерировать идеи</w:t>
      </w:r>
      <w:r>
        <w:rPr>
          <w:rFonts w:ascii="Times New Roman" w:hAnsi="Times New Roman" w:cs="Times New Roman"/>
          <w:sz w:val="24"/>
          <w:szCs w:val="24"/>
        </w:rPr>
        <w:t xml:space="preserve"> и определять средства, необхо</w:t>
      </w:r>
      <w:r w:rsidRPr="00994509">
        <w:rPr>
          <w:rFonts w:ascii="Times New Roman" w:hAnsi="Times New Roman" w:cs="Times New Roman"/>
          <w:sz w:val="24"/>
          <w:szCs w:val="24"/>
        </w:rPr>
        <w:t>димые для их реализации;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4)</w:t>
      </w:r>
      <w:r w:rsidRPr="00994509">
        <w:rPr>
          <w:rFonts w:ascii="Times New Roman" w:hAnsi="Times New Roman" w:cs="Times New Roman"/>
          <w:sz w:val="24"/>
          <w:szCs w:val="24"/>
        </w:rPr>
        <w:tab/>
        <w:t>умение определять цели и задачи деятельности, выбирать средства реализации цели и применять их на практике;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5)</w:t>
      </w:r>
      <w:r w:rsidRPr="00994509">
        <w:rPr>
          <w:rFonts w:ascii="Times New Roman" w:hAnsi="Times New Roman" w:cs="Times New Roman"/>
          <w:sz w:val="24"/>
          <w:szCs w:val="24"/>
        </w:rPr>
        <w:tab/>
        <w:t>использование различных источников для получения химической информации, понимание зависимости содержания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4509">
        <w:rPr>
          <w:rFonts w:ascii="Times New Roman" w:hAnsi="Times New Roman" w:cs="Times New Roman"/>
          <w:sz w:val="24"/>
          <w:szCs w:val="24"/>
        </w:rPr>
        <w:t xml:space="preserve">и формы </w:t>
      </w:r>
      <w:proofErr w:type="gramStart"/>
      <w:r w:rsidRPr="00994509">
        <w:rPr>
          <w:rFonts w:ascii="Times New Roman" w:hAnsi="Times New Roman" w:cs="Times New Roman"/>
          <w:sz w:val="24"/>
          <w:szCs w:val="24"/>
        </w:rPr>
        <w:t>представления  информации</w:t>
      </w:r>
      <w:proofErr w:type="gramEnd"/>
      <w:r w:rsidRPr="00994509">
        <w:rPr>
          <w:rFonts w:ascii="Times New Roman" w:hAnsi="Times New Roman" w:cs="Times New Roman"/>
          <w:sz w:val="24"/>
          <w:szCs w:val="24"/>
        </w:rPr>
        <w:t xml:space="preserve">  от  целей  коммуникации  и адресата.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 xml:space="preserve">В области </w:t>
      </w:r>
      <w:r w:rsidRPr="00267EB9">
        <w:rPr>
          <w:rFonts w:ascii="Times New Roman" w:hAnsi="Times New Roman" w:cs="Times New Roman"/>
          <w:i/>
          <w:sz w:val="24"/>
          <w:szCs w:val="24"/>
        </w:rPr>
        <w:t>предметных результатов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образовательная орга</w:t>
      </w:r>
      <w:r w:rsidRPr="00994509">
        <w:rPr>
          <w:rFonts w:ascii="Times New Roman" w:hAnsi="Times New Roman" w:cs="Times New Roman"/>
          <w:sz w:val="24"/>
          <w:szCs w:val="24"/>
        </w:rPr>
        <w:t>низация общего образовани</w:t>
      </w:r>
      <w:r>
        <w:rPr>
          <w:rFonts w:ascii="Times New Roman" w:hAnsi="Times New Roman" w:cs="Times New Roman"/>
          <w:sz w:val="24"/>
          <w:szCs w:val="24"/>
        </w:rPr>
        <w:t>я предоставляет ученику возмож</w:t>
      </w:r>
      <w:r w:rsidRPr="00994509">
        <w:rPr>
          <w:rFonts w:ascii="Times New Roman" w:hAnsi="Times New Roman" w:cs="Times New Roman"/>
          <w:sz w:val="24"/>
          <w:szCs w:val="24"/>
        </w:rPr>
        <w:t>ность на ступени среднего (полного) общего образования при изучении химии научиться: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А) на базовом уровне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4509">
        <w:rPr>
          <w:rFonts w:ascii="Times New Roman" w:hAnsi="Times New Roman" w:cs="Times New Roman"/>
          <w:sz w:val="24"/>
          <w:szCs w:val="24"/>
        </w:rPr>
        <w:t>в познавательной сфере: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1) давать определения изученным понятиям;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3) описывать демонстра</w:t>
      </w:r>
      <w:r>
        <w:rPr>
          <w:rFonts w:ascii="Times New Roman" w:hAnsi="Times New Roman" w:cs="Times New Roman"/>
          <w:sz w:val="24"/>
          <w:szCs w:val="24"/>
        </w:rPr>
        <w:t>ционные и самостоятельно прове</w:t>
      </w:r>
      <w:r w:rsidRPr="00994509">
        <w:rPr>
          <w:rFonts w:ascii="Times New Roman" w:hAnsi="Times New Roman" w:cs="Times New Roman"/>
          <w:sz w:val="24"/>
          <w:szCs w:val="24"/>
        </w:rPr>
        <w:t>денные эксперименты, использ</w:t>
      </w:r>
      <w:r>
        <w:rPr>
          <w:rFonts w:ascii="Times New Roman" w:hAnsi="Times New Roman" w:cs="Times New Roman"/>
          <w:sz w:val="24"/>
          <w:szCs w:val="24"/>
        </w:rPr>
        <w:t>уя для этого естественный (рус</w:t>
      </w:r>
      <w:r w:rsidRPr="00994509">
        <w:rPr>
          <w:rFonts w:ascii="Times New Roman" w:hAnsi="Times New Roman" w:cs="Times New Roman"/>
          <w:sz w:val="24"/>
          <w:szCs w:val="24"/>
        </w:rPr>
        <w:t>ский, родной) язык и язык химии;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3)</w:t>
      </w:r>
      <w:r w:rsidRPr="00994509">
        <w:rPr>
          <w:rFonts w:ascii="Times New Roman" w:hAnsi="Times New Roman" w:cs="Times New Roman"/>
          <w:sz w:val="24"/>
          <w:szCs w:val="24"/>
        </w:rPr>
        <w:tab/>
        <w:t>описывать и различать изученные классы неорганических и органических соединений, химические реакции;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4)</w:t>
      </w:r>
      <w:r w:rsidRPr="00994509">
        <w:rPr>
          <w:rFonts w:ascii="Times New Roman" w:hAnsi="Times New Roman" w:cs="Times New Roman"/>
          <w:sz w:val="24"/>
          <w:szCs w:val="24"/>
        </w:rPr>
        <w:tab/>
        <w:t>классифицировать изученные объекты и явления;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5)</w:t>
      </w:r>
      <w:r w:rsidRPr="00994509">
        <w:rPr>
          <w:rFonts w:ascii="Times New Roman" w:hAnsi="Times New Roman" w:cs="Times New Roman"/>
          <w:sz w:val="24"/>
          <w:szCs w:val="24"/>
        </w:rPr>
        <w:tab/>
        <w:t>наблюдать демонстрируемые и самостоятельно проводимые опыты, химические реакции, протекающие в природе и в быту;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6)</w:t>
      </w:r>
      <w:r w:rsidRPr="00994509">
        <w:rPr>
          <w:rFonts w:ascii="Times New Roman" w:hAnsi="Times New Roman" w:cs="Times New Roman"/>
          <w:sz w:val="24"/>
          <w:szCs w:val="24"/>
        </w:rPr>
        <w:tab/>
        <w:t>делать выводы и умозаключения из наблюдений, изученных химических закономерност</w:t>
      </w:r>
      <w:r>
        <w:rPr>
          <w:rFonts w:ascii="Times New Roman" w:hAnsi="Times New Roman" w:cs="Times New Roman"/>
          <w:sz w:val="24"/>
          <w:szCs w:val="24"/>
        </w:rPr>
        <w:t>ей, прогнозировать свойства не</w:t>
      </w:r>
      <w:r w:rsidRPr="00994509">
        <w:rPr>
          <w:rFonts w:ascii="Times New Roman" w:hAnsi="Times New Roman" w:cs="Times New Roman"/>
          <w:sz w:val="24"/>
          <w:szCs w:val="24"/>
        </w:rPr>
        <w:t>изученных веществ по аналогии со свойствами изученных;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7)</w:t>
      </w:r>
      <w:r w:rsidRPr="00994509">
        <w:rPr>
          <w:rFonts w:ascii="Times New Roman" w:hAnsi="Times New Roman" w:cs="Times New Roman"/>
          <w:sz w:val="24"/>
          <w:szCs w:val="24"/>
        </w:rPr>
        <w:tab/>
        <w:t>структурировать изученный материал;</w:t>
      </w:r>
    </w:p>
    <w:p w:rsidR="00256E99" w:rsidRPr="00267EB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8)</w:t>
      </w:r>
      <w:r w:rsidRPr="00994509">
        <w:rPr>
          <w:rFonts w:ascii="Times New Roman" w:hAnsi="Times New Roman" w:cs="Times New Roman"/>
          <w:sz w:val="24"/>
          <w:szCs w:val="24"/>
        </w:rPr>
        <w:tab/>
        <w:t>интерпретировать химическую информацию, п</w:t>
      </w:r>
      <w:r>
        <w:rPr>
          <w:rFonts w:ascii="Times New Roman" w:hAnsi="Times New Roman" w:cs="Times New Roman"/>
          <w:sz w:val="24"/>
          <w:szCs w:val="24"/>
        </w:rPr>
        <w:t>олученную из других источников;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450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94509">
        <w:rPr>
          <w:rFonts w:ascii="Times New Roman" w:hAnsi="Times New Roman" w:cs="Times New Roman"/>
          <w:sz w:val="24"/>
          <w:szCs w:val="24"/>
        </w:rPr>
        <w:t xml:space="preserve"> ценностно-ориентационной сфере: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4509">
        <w:rPr>
          <w:rFonts w:ascii="Times New Roman" w:hAnsi="Times New Roman" w:cs="Times New Roman"/>
          <w:sz w:val="24"/>
          <w:szCs w:val="24"/>
        </w:rPr>
        <w:t>анализировать</w:t>
      </w:r>
      <w:proofErr w:type="gramEnd"/>
      <w:r w:rsidRPr="00994509">
        <w:rPr>
          <w:rFonts w:ascii="Times New Roman" w:hAnsi="Times New Roman" w:cs="Times New Roman"/>
          <w:sz w:val="24"/>
          <w:szCs w:val="24"/>
        </w:rPr>
        <w:t xml:space="preserve"> и оценивать последствия для окружающей среды бытовой и производствен</w:t>
      </w:r>
      <w:r>
        <w:rPr>
          <w:rFonts w:ascii="Times New Roman" w:hAnsi="Times New Roman" w:cs="Times New Roman"/>
          <w:sz w:val="24"/>
          <w:szCs w:val="24"/>
        </w:rPr>
        <w:t>ной деятельности человека, свя</w:t>
      </w:r>
      <w:r w:rsidRPr="00994509">
        <w:rPr>
          <w:rFonts w:ascii="Times New Roman" w:hAnsi="Times New Roman" w:cs="Times New Roman"/>
          <w:sz w:val="24"/>
          <w:szCs w:val="24"/>
        </w:rPr>
        <w:t>занной с переработкой веществ;</w:t>
      </w:r>
    </w:p>
    <w:p w:rsidR="00256E99" w:rsidRPr="00267EB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трудовой сфере: </w:t>
      </w:r>
      <w:r w:rsidRPr="00267EB9">
        <w:rPr>
          <w:rFonts w:ascii="Times New Roman" w:hAnsi="Times New Roman" w:cs="Times New Roman"/>
          <w:sz w:val="24"/>
          <w:szCs w:val="24"/>
        </w:rPr>
        <w:t>проводить химический эксперимент;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450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94509">
        <w:rPr>
          <w:rFonts w:ascii="Times New Roman" w:hAnsi="Times New Roman" w:cs="Times New Roman"/>
          <w:sz w:val="24"/>
          <w:szCs w:val="24"/>
        </w:rPr>
        <w:t xml:space="preserve"> сфере основ безопасности жизнедеятельности: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4509">
        <w:rPr>
          <w:rFonts w:ascii="Times New Roman" w:hAnsi="Times New Roman" w:cs="Times New Roman"/>
          <w:sz w:val="24"/>
          <w:szCs w:val="24"/>
        </w:rPr>
        <w:t>оказывать первую помощь при отравлениях, ожогах и других травмах, связанных с веществами и лабораторным оборудованием;</w:t>
      </w:r>
    </w:p>
    <w:p w:rsidR="00256E99" w:rsidRPr="00827148" w:rsidRDefault="00256E99" w:rsidP="00256E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148">
        <w:rPr>
          <w:rFonts w:ascii="Times New Roman" w:hAnsi="Times New Roman" w:cs="Times New Roman"/>
          <w:b/>
          <w:sz w:val="24"/>
          <w:szCs w:val="24"/>
        </w:rPr>
        <w:t>11 класс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lastRenderedPageBreak/>
        <w:t>Деятельность образов</w:t>
      </w:r>
      <w:r>
        <w:rPr>
          <w:rFonts w:ascii="Times New Roman" w:hAnsi="Times New Roman" w:cs="Times New Roman"/>
          <w:sz w:val="24"/>
          <w:szCs w:val="24"/>
        </w:rPr>
        <w:t>ательного учреждения общего об</w:t>
      </w:r>
      <w:r w:rsidRPr="00994509">
        <w:rPr>
          <w:rFonts w:ascii="Times New Roman" w:hAnsi="Times New Roman" w:cs="Times New Roman"/>
          <w:sz w:val="24"/>
          <w:szCs w:val="24"/>
        </w:rPr>
        <w:t xml:space="preserve">разования в обучении химии в средней (полной) общей школе должна быть направлена на </w:t>
      </w:r>
      <w:r>
        <w:rPr>
          <w:rFonts w:ascii="Times New Roman" w:hAnsi="Times New Roman" w:cs="Times New Roman"/>
          <w:sz w:val="24"/>
          <w:szCs w:val="24"/>
        </w:rPr>
        <w:t>достижение обучающимися следую</w:t>
      </w:r>
      <w:r w:rsidRPr="00994509">
        <w:rPr>
          <w:rFonts w:ascii="Times New Roman" w:hAnsi="Times New Roman" w:cs="Times New Roman"/>
          <w:sz w:val="24"/>
          <w:szCs w:val="24"/>
        </w:rPr>
        <w:t xml:space="preserve">щих </w:t>
      </w:r>
      <w:r w:rsidRPr="004934A8">
        <w:rPr>
          <w:rFonts w:ascii="Times New Roman" w:hAnsi="Times New Roman" w:cs="Times New Roman"/>
          <w:b/>
          <w:i/>
          <w:sz w:val="24"/>
          <w:szCs w:val="24"/>
        </w:rPr>
        <w:t>личностных результатов</w:t>
      </w:r>
      <w:r w:rsidRPr="00267EB9">
        <w:rPr>
          <w:rFonts w:ascii="Times New Roman" w:hAnsi="Times New Roman" w:cs="Times New Roman"/>
          <w:i/>
          <w:sz w:val="24"/>
          <w:szCs w:val="24"/>
        </w:rPr>
        <w:t>: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1)</w:t>
      </w:r>
      <w:r w:rsidRPr="00994509">
        <w:rPr>
          <w:rFonts w:ascii="Times New Roman" w:hAnsi="Times New Roman" w:cs="Times New Roman"/>
          <w:sz w:val="24"/>
          <w:szCs w:val="24"/>
        </w:rPr>
        <w:tab/>
        <w:t xml:space="preserve">в ценностно-ориентационной сфере — </w:t>
      </w:r>
      <w:proofErr w:type="gramStart"/>
      <w:r w:rsidRPr="00994509">
        <w:rPr>
          <w:rFonts w:ascii="Times New Roman" w:hAnsi="Times New Roman" w:cs="Times New Roman"/>
          <w:sz w:val="24"/>
          <w:szCs w:val="24"/>
        </w:rPr>
        <w:t>чувство  гордости</w:t>
      </w:r>
      <w:proofErr w:type="gramEnd"/>
      <w:r w:rsidRPr="00994509">
        <w:rPr>
          <w:rFonts w:ascii="Times New Roman" w:hAnsi="Times New Roman" w:cs="Times New Roman"/>
          <w:sz w:val="24"/>
          <w:szCs w:val="24"/>
        </w:rPr>
        <w:t xml:space="preserve"> за российскую химическую </w:t>
      </w:r>
      <w:r>
        <w:rPr>
          <w:rFonts w:ascii="Times New Roman" w:hAnsi="Times New Roman" w:cs="Times New Roman"/>
          <w:sz w:val="24"/>
          <w:szCs w:val="24"/>
        </w:rPr>
        <w:t>науку, гуманизм, целеустремлен</w:t>
      </w:r>
      <w:r w:rsidRPr="00994509">
        <w:rPr>
          <w:rFonts w:ascii="Times New Roman" w:hAnsi="Times New Roman" w:cs="Times New Roman"/>
          <w:sz w:val="24"/>
          <w:szCs w:val="24"/>
        </w:rPr>
        <w:t>ность, воспитание ответстве</w:t>
      </w:r>
      <w:r>
        <w:rPr>
          <w:rFonts w:ascii="Times New Roman" w:hAnsi="Times New Roman" w:cs="Times New Roman"/>
          <w:sz w:val="24"/>
          <w:szCs w:val="24"/>
        </w:rPr>
        <w:t>нного отношения к природе, осо</w:t>
      </w:r>
      <w:r w:rsidRPr="00994509">
        <w:rPr>
          <w:rFonts w:ascii="Times New Roman" w:hAnsi="Times New Roman" w:cs="Times New Roman"/>
          <w:sz w:val="24"/>
          <w:szCs w:val="24"/>
        </w:rPr>
        <w:t>знание необходимости защиты окружающей среды, стремление  к здоровому образу жизни;</w:t>
      </w:r>
      <w:r w:rsidRPr="00994509">
        <w:rPr>
          <w:rFonts w:ascii="Times New Roman" w:hAnsi="Times New Roman" w:cs="Times New Roman"/>
          <w:sz w:val="24"/>
          <w:szCs w:val="24"/>
        </w:rPr>
        <w:cr/>
        <w:t>2)</w:t>
      </w:r>
      <w:r w:rsidRPr="00994509">
        <w:rPr>
          <w:rFonts w:ascii="Times New Roman" w:hAnsi="Times New Roman" w:cs="Times New Roman"/>
          <w:sz w:val="24"/>
          <w:szCs w:val="24"/>
        </w:rPr>
        <w:tab/>
        <w:t>в трудовой сфере — готовн</w:t>
      </w:r>
      <w:r>
        <w:rPr>
          <w:rFonts w:ascii="Times New Roman" w:hAnsi="Times New Roman" w:cs="Times New Roman"/>
          <w:sz w:val="24"/>
          <w:szCs w:val="24"/>
        </w:rPr>
        <w:t>ость к осознанному выбору даль</w:t>
      </w:r>
      <w:r w:rsidRPr="00994509">
        <w:rPr>
          <w:rFonts w:ascii="Times New Roman" w:hAnsi="Times New Roman" w:cs="Times New Roman"/>
          <w:sz w:val="24"/>
          <w:szCs w:val="24"/>
        </w:rPr>
        <w:t>нейшей образовательной или профессиональной траектории;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3)</w:t>
      </w:r>
      <w:r w:rsidRPr="00994509">
        <w:rPr>
          <w:rFonts w:ascii="Times New Roman" w:hAnsi="Times New Roman" w:cs="Times New Roman"/>
          <w:sz w:val="24"/>
          <w:szCs w:val="24"/>
        </w:rPr>
        <w:tab/>
        <w:t>в познавательной (когн</w:t>
      </w:r>
      <w:r>
        <w:rPr>
          <w:rFonts w:ascii="Times New Roman" w:hAnsi="Times New Roman" w:cs="Times New Roman"/>
          <w:sz w:val="24"/>
          <w:szCs w:val="24"/>
        </w:rPr>
        <w:t>итивной, интеллектуальной) сфе</w:t>
      </w:r>
      <w:r w:rsidRPr="00994509">
        <w:rPr>
          <w:rFonts w:ascii="Times New Roman" w:hAnsi="Times New Roman" w:cs="Times New Roman"/>
          <w:sz w:val="24"/>
          <w:szCs w:val="24"/>
        </w:rPr>
        <w:t>ре — умение управлять своей познавательной деятельностью.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934A8">
        <w:rPr>
          <w:rFonts w:ascii="Times New Roman" w:hAnsi="Times New Roman" w:cs="Times New Roman"/>
          <w:b/>
          <w:i/>
          <w:sz w:val="24"/>
          <w:szCs w:val="24"/>
        </w:rPr>
        <w:t>Метапредметными</w:t>
      </w:r>
      <w:proofErr w:type="spellEnd"/>
      <w:r w:rsidRPr="00267EB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94509">
        <w:rPr>
          <w:rFonts w:ascii="Times New Roman" w:hAnsi="Times New Roman" w:cs="Times New Roman"/>
          <w:sz w:val="24"/>
          <w:szCs w:val="24"/>
        </w:rPr>
        <w:t>результатами освоения выпускниками средней (полной) общей школы программы по химии являются: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1)</w:t>
      </w:r>
      <w:r w:rsidRPr="00994509">
        <w:rPr>
          <w:rFonts w:ascii="Times New Roman" w:hAnsi="Times New Roman" w:cs="Times New Roman"/>
          <w:sz w:val="24"/>
          <w:szCs w:val="24"/>
        </w:rPr>
        <w:tab/>
        <w:t>использование умений и навы</w:t>
      </w:r>
      <w:r>
        <w:rPr>
          <w:rFonts w:ascii="Times New Roman" w:hAnsi="Times New Roman" w:cs="Times New Roman"/>
          <w:sz w:val="24"/>
          <w:szCs w:val="24"/>
        </w:rPr>
        <w:t>ков различных видов позна</w:t>
      </w:r>
      <w:r w:rsidRPr="00994509">
        <w:rPr>
          <w:rFonts w:ascii="Times New Roman" w:hAnsi="Times New Roman" w:cs="Times New Roman"/>
          <w:sz w:val="24"/>
          <w:szCs w:val="24"/>
        </w:rPr>
        <w:t>вательной деятельности, при</w:t>
      </w:r>
      <w:r>
        <w:rPr>
          <w:rFonts w:ascii="Times New Roman" w:hAnsi="Times New Roman" w:cs="Times New Roman"/>
          <w:sz w:val="24"/>
          <w:szCs w:val="24"/>
        </w:rPr>
        <w:t>менение основных методов позна</w:t>
      </w:r>
      <w:r w:rsidRPr="00994509">
        <w:rPr>
          <w:rFonts w:ascii="Times New Roman" w:hAnsi="Times New Roman" w:cs="Times New Roman"/>
          <w:sz w:val="24"/>
          <w:szCs w:val="24"/>
        </w:rPr>
        <w:t>ния (системно-информационный анализ, моделирование) для изучения различных сторон окружающей действительности;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2)</w:t>
      </w:r>
      <w:r w:rsidRPr="00994509">
        <w:rPr>
          <w:rFonts w:ascii="Times New Roman" w:hAnsi="Times New Roman" w:cs="Times New Roman"/>
          <w:sz w:val="24"/>
          <w:szCs w:val="24"/>
        </w:rPr>
        <w:tab/>
        <w:t>использование основных интеллектуальных операций: формулирование гипотез, анал</w:t>
      </w:r>
      <w:r>
        <w:rPr>
          <w:rFonts w:ascii="Times New Roman" w:hAnsi="Times New Roman" w:cs="Times New Roman"/>
          <w:sz w:val="24"/>
          <w:szCs w:val="24"/>
        </w:rPr>
        <w:t>из и синтез, сравнение, обобще</w:t>
      </w:r>
      <w:r w:rsidRPr="00994509">
        <w:rPr>
          <w:rFonts w:ascii="Times New Roman" w:hAnsi="Times New Roman" w:cs="Times New Roman"/>
          <w:sz w:val="24"/>
          <w:szCs w:val="24"/>
        </w:rPr>
        <w:t>ние, систематизация, выявл</w:t>
      </w:r>
      <w:r>
        <w:rPr>
          <w:rFonts w:ascii="Times New Roman" w:hAnsi="Times New Roman" w:cs="Times New Roman"/>
          <w:sz w:val="24"/>
          <w:szCs w:val="24"/>
        </w:rPr>
        <w:t>ение причинно-следственных свя</w:t>
      </w:r>
      <w:r w:rsidRPr="00994509">
        <w:rPr>
          <w:rFonts w:ascii="Times New Roman" w:hAnsi="Times New Roman" w:cs="Times New Roman"/>
          <w:sz w:val="24"/>
          <w:szCs w:val="24"/>
        </w:rPr>
        <w:t>зей, поиск аналогов;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3)</w:t>
      </w:r>
      <w:r w:rsidRPr="00994509">
        <w:rPr>
          <w:rFonts w:ascii="Times New Roman" w:hAnsi="Times New Roman" w:cs="Times New Roman"/>
          <w:sz w:val="24"/>
          <w:szCs w:val="24"/>
        </w:rPr>
        <w:tab/>
        <w:t>умение генерировать идеи</w:t>
      </w:r>
      <w:r>
        <w:rPr>
          <w:rFonts w:ascii="Times New Roman" w:hAnsi="Times New Roman" w:cs="Times New Roman"/>
          <w:sz w:val="24"/>
          <w:szCs w:val="24"/>
        </w:rPr>
        <w:t xml:space="preserve"> и определять средства, необхо</w:t>
      </w:r>
      <w:r w:rsidRPr="00994509">
        <w:rPr>
          <w:rFonts w:ascii="Times New Roman" w:hAnsi="Times New Roman" w:cs="Times New Roman"/>
          <w:sz w:val="24"/>
          <w:szCs w:val="24"/>
        </w:rPr>
        <w:t>димые для их реализации;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4)</w:t>
      </w:r>
      <w:r w:rsidRPr="00994509">
        <w:rPr>
          <w:rFonts w:ascii="Times New Roman" w:hAnsi="Times New Roman" w:cs="Times New Roman"/>
          <w:sz w:val="24"/>
          <w:szCs w:val="24"/>
        </w:rPr>
        <w:tab/>
        <w:t>умение определять цели и задачи деятельности, выбирать средства реализации цели и применять их на практике;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>5)</w:t>
      </w:r>
      <w:r w:rsidRPr="00994509">
        <w:rPr>
          <w:rFonts w:ascii="Times New Roman" w:hAnsi="Times New Roman" w:cs="Times New Roman"/>
          <w:sz w:val="24"/>
          <w:szCs w:val="24"/>
        </w:rPr>
        <w:tab/>
        <w:t>использование различных источников для получения химической информации, понимание зависимости содержания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4509">
        <w:rPr>
          <w:rFonts w:ascii="Times New Roman" w:hAnsi="Times New Roman" w:cs="Times New Roman"/>
          <w:sz w:val="24"/>
          <w:szCs w:val="24"/>
        </w:rPr>
        <w:t xml:space="preserve">и формы </w:t>
      </w:r>
      <w:proofErr w:type="gramStart"/>
      <w:r w:rsidRPr="00994509">
        <w:rPr>
          <w:rFonts w:ascii="Times New Roman" w:hAnsi="Times New Roman" w:cs="Times New Roman"/>
          <w:sz w:val="24"/>
          <w:szCs w:val="24"/>
        </w:rPr>
        <w:t>представления  информации</w:t>
      </w:r>
      <w:proofErr w:type="gramEnd"/>
      <w:r w:rsidRPr="00994509">
        <w:rPr>
          <w:rFonts w:ascii="Times New Roman" w:hAnsi="Times New Roman" w:cs="Times New Roman"/>
          <w:sz w:val="24"/>
          <w:szCs w:val="24"/>
        </w:rPr>
        <w:t xml:space="preserve">  от  целей  коммуникации  и адресата.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94509">
        <w:rPr>
          <w:rFonts w:ascii="Times New Roman" w:hAnsi="Times New Roman" w:cs="Times New Roman"/>
          <w:sz w:val="24"/>
          <w:szCs w:val="24"/>
        </w:rPr>
        <w:t xml:space="preserve">В области </w:t>
      </w:r>
      <w:r w:rsidRPr="004934A8">
        <w:rPr>
          <w:rFonts w:ascii="Times New Roman" w:hAnsi="Times New Roman" w:cs="Times New Roman"/>
          <w:b/>
          <w:i/>
          <w:sz w:val="24"/>
          <w:szCs w:val="24"/>
        </w:rPr>
        <w:t>предметных результатов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образовательная орга</w:t>
      </w:r>
      <w:r w:rsidRPr="00994509">
        <w:rPr>
          <w:rFonts w:ascii="Times New Roman" w:hAnsi="Times New Roman" w:cs="Times New Roman"/>
          <w:sz w:val="24"/>
          <w:szCs w:val="24"/>
        </w:rPr>
        <w:t>низация общего образовани</w:t>
      </w:r>
      <w:r>
        <w:rPr>
          <w:rFonts w:ascii="Times New Roman" w:hAnsi="Times New Roman" w:cs="Times New Roman"/>
          <w:sz w:val="24"/>
          <w:szCs w:val="24"/>
        </w:rPr>
        <w:t>я предоставляет ученику возмож</w:t>
      </w:r>
      <w:r w:rsidRPr="00994509">
        <w:rPr>
          <w:rFonts w:ascii="Times New Roman" w:hAnsi="Times New Roman" w:cs="Times New Roman"/>
          <w:sz w:val="24"/>
          <w:szCs w:val="24"/>
        </w:rPr>
        <w:t>ность на ступени среднего (полного) общего образования при изучении химии научиться:</w:t>
      </w:r>
    </w:p>
    <w:p w:rsidR="00256E99" w:rsidRPr="00813606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13606">
        <w:rPr>
          <w:rFonts w:ascii="Times New Roman" w:hAnsi="Times New Roman" w:cs="Times New Roman"/>
          <w:sz w:val="24"/>
          <w:szCs w:val="24"/>
        </w:rPr>
        <w:t>— на углубленном уровне:</w:t>
      </w:r>
    </w:p>
    <w:p w:rsidR="00256E99" w:rsidRPr="00813606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13606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81360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системы знаний об общих химиче</w:t>
      </w:r>
      <w:r w:rsidRPr="00813606">
        <w:rPr>
          <w:rFonts w:ascii="Times New Roman" w:hAnsi="Times New Roman" w:cs="Times New Roman"/>
          <w:sz w:val="24"/>
          <w:szCs w:val="24"/>
        </w:rPr>
        <w:t>ских закономерностях, законах, теориях;</w:t>
      </w:r>
    </w:p>
    <w:p w:rsidR="00256E99" w:rsidRPr="00813606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13606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81360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813606">
        <w:rPr>
          <w:rFonts w:ascii="Times New Roman" w:hAnsi="Times New Roman" w:cs="Times New Roman"/>
          <w:sz w:val="24"/>
          <w:szCs w:val="24"/>
        </w:rPr>
        <w:t xml:space="preserve"> у</w:t>
      </w:r>
      <w:r>
        <w:rPr>
          <w:rFonts w:ascii="Times New Roman" w:hAnsi="Times New Roman" w:cs="Times New Roman"/>
          <w:sz w:val="24"/>
          <w:szCs w:val="24"/>
        </w:rPr>
        <w:t>мений исследовать свойства неор</w:t>
      </w:r>
      <w:r w:rsidRPr="00813606">
        <w:rPr>
          <w:rFonts w:ascii="Times New Roman" w:hAnsi="Times New Roman" w:cs="Times New Roman"/>
          <w:sz w:val="24"/>
          <w:szCs w:val="24"/>
        </w:rPr>
        <w:t>ганических и органическ</w:t>
      </w:r>
      <w:r>
        <w:rPr>
          <w:rFonts w:ascii="Times New Roman" w:hAnsi="Times New Roman" w:cs="Times New Roman"/>
          <w:sz w:val="24"/>
          <w:szCs w:val="24"/>
        </w:rPr>
        <w:t>их веществ, объяснять закономер</w:t>
      </w:r>
      <w:r w:rsidRPr="00813606">
        <w:rPr>
          <w:rFonts w:ascii="Times New Roman" w:hAnsi="Times New Roman" w:cs="Times New Roman"/>
          <w:sz w:val="24"/>
          <w:szCs w:val="24"/>
        </w:rPr>
        <w:t>ности протекания химических реакций, прогнозировать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606">
        <w:rPr>
          <w:rFonts w:ascii="Times New Roman" w:hAnsi="Times New Roman" w:cs="Times New Roman"/>
          <w:sz w:val="24"/>
          <w:szCs w:val="24"/>
        </w:rPr>
        <w:t>возможность их осуществления;</w:t>
      </w:r>
    </w:p>
    <w:p w:rsidR="00256E99" w:rsidRPr="00813606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13606">
        <w:rPr>
          <w:rFonts w:ascii="Times New Roman" w:hAnsi="Times New Roman" w:cs="Times New Roman"/>
          <w:sz w:val="24"/>
          <w:szCs w:val="24"/>
        </w:rPr>
        <w:t>3) владение умениями в</w:t>
      </w:r>
      <w:r>
        <w:rPr>
          <w:rFonts w:ascii="Times New Roman" w:hAnsi="Times New Roman" w:cs="Times New Roman"/>
          <w:sz w:val="24"/>
          <w:szCs w:val="24"/>
        </w:rPr>
        <w:t>ыдвигать гипотезы на основе зна</w:t>
      </w:r>
      <w:r w:rsidRPr="00813606">
        <w:rPr>
          <w:rFonts w:ascii="Times New Roman" w:hAnsi="Times New Roman" w:cs="Times New Roman"/>
          <w:sz w:val="24"/>
          <w:szCs w:val="24"/>
        </w:rPr>
        <w:t>ний о составе, строении вещества и основных химических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606">
        <w:rPr>
          <w:rFonts w:ascii="Times New Roman" w:hAnsi="Times New Roman" w:cs="Times New Roman"/>
          <w:sz w:val="24"/>
          <w:szCs w:val="24"/>
        </w:rPr>
        <w:t>законах, проверять их экспериментально, формулируя цель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606">
        <w:rPr>
          <w:rFonts w:ascii="Times New Roman" w:hAnsi="Times New Roman" w:cs="Times New Roman"/>
          <w:sz w:val="24"/>
          <w:szCs w:val="24"/>
        </w:rPr>
        <w:t>исследования;</w:t>
      </w:r>
    </w:p>
    <w:p w:rsidR="00256E99" w:rsidRPr="00813606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13606">
        <w:rPr>
          <w:rFonts w:ascii="Times New Roman" w:hAnsi="Times New Roman" w:cs="Times New Roman"/>
          <w:sz w:val="24"/>
          <w:szCs w:val="24"/>
        </w:rPr>
        <w:t>4) владение методами самостоятельного планирования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606">
        <w:rPr>
          <w:rFonts w:ascii="Times New Roman" w:hAnsi="Times New Roman" w:cs="Times New Roman"/>
          <w:sz w:val="24"/>
          <w:szCs w:val="24"/>
        </w:rPr>
        <w:t>и проведения химических экспериментов с соблюдением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606">
        <w:rPr>
          <w:rFonts w:ascii="Times New Roman" w:hAnsi="Times New Roman" w:cs="Times New Roman"/>
          <w:sz w:val="24"/>
          <w:szCs w:val="24"/>
        </w:rPr>
        <w:t>правил безопасной работы с веществами и лабораторным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606">
        <w:rPr>
          <w:rFonts w:ascii="Times New Roman" w:hAnsi="Times New Roman" w:cs="Times New Roman"/>
          <w:sz w:val="24"/>
          <w:szCs w:val="24"/>
        </w:rPr>
        <w:t xml:space="preserve">оборудованием; </w:t>
      </w:r>
      <w:proofErr w:type="spellStart"/>
      <w:r w:rsidRPr="00813606">
        <w:rPr>
          <w:rFonts w:ascii="Times New Roman" w:hAnsi="Times New Roman" w:cs="Times New Roman"/>
          <w:sz w:val="24"/>
          <w:szCs w:val="24"/>
        </w:rPr>
        <w:t>сформиро</w:t>
      </w:r>
      <w:r>
        <w:rPr>
          <w:rFonts w:ascii="Times New Roman" w:hAnsi="Times New Roman" w:cs="Times New Roman"/>
          <w:sz w:val="24"/>
          <w:szCs w:val="24"/>
        </w:rPr>
        <w:t>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умений описания, анали</w:t>
      </w:r>
      <w:r w:rsidRPr="00813606">
        <w:rPr>
          <w:rFonts w:ascii="Times New Roman" w:hAnsi="Times New Roman" w:cs="Times New Roman"/>
          <w:sz w:val="24"/>
          <w:szCs w:val="24"/>
        </w:rPr>
        <w:t>за и оценки достоверности полученного результата;</w:t>
      </w:r>
    </w:p>
    <w:p w:rsidR="00256E99" w:rsidRPr="0099450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13606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81360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умений прогнозировать, анализи</w:t>
      </w:r>
      <w:r w:rsidRPr="00813606">
        <w:rPr>
          <w:rFonts w:ascii="Times New Roman" w:hAnsi="Times New Roman" w:cs="Times New Roman"/>
          <w:sz w:val="24"/>
          <w:szCs w:val="24"/>
        </w:rPr>
        <w:t>ровать и оценивать с позиций экологической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606">
        <w:rPr>
          <w:rFonts w:ascii="Times New Roman" w:hAnsi="Times New Roman" w:cs="Times New Roman"/>
          <w:sz w:val="24"/>
          <w:szCs w:val="24"/>
        </w:rPr>
        <w:t>последствия бытовой и п</w:t>
      </w:r>
      <w:r>
        <w:rPr>
          <w:rFonts w:ascii="Times New Roman" w:hAnsi="Times New Roman" w:cs="Times New Roman"/>
          <w:sz w:val="24"/>
          <w:szCs w:val="24"/>
        </w:rPr>
        <w:t>роизводственной деятельности че</w:t>
      </w:r>
      <w:r w:rsidRPr="00813606">
        <w:rPr>
          <w:rFonts w:ascii="Times New Roman" w:hAnsi="Times New Roman" w:cs="Times New Roman"/>
          <w:sz w:val="24"/>
          <w:szCs w:val="24"/>
        </w:rPr>
        <w:t xml:space="preserve">ловека, связанной с переработкой </w:t>
      </w:r>
      <w:proofErr w:type="gramStart"/>
      <w:r w:rsidRPr="00813606">
        <w:rPr>
          <w:rFonts w:ascii="Times New Roman" w:hAnsi="Times New Roman" w:cs="Times New Roman"/>
          <w:sz w:val="24"/>
          <w:szCs w:val="24"/>
        </w:rPr>
        <w:t>веществ.</w:t>
      </w:r>
      <w:r w:rsidRPr="00994509">
        <w:rPr>
          <w:rFonts w:ascii="Times New Roman" w:hAnsi="Times New Roman" w:cs="Times New Roman"/>
          <w:sz w:val="24"/>
          <w:szCs w:val="24"/>
        </w:rPr>
        <w:t>6)</w:t>
      </w:r>
      <w:r w:rsidRPr="009945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994509">
        <w:rPr>
          <w:rFonts w:ascii="Times New Roman" w:hAnsi="Times New Roman" w:cs="Times New Roman"/>
          <w:sz w:val="24"/>
          <w:szCs w:val="24"/>
        </w:rPr>
        <w:t>делать выводы и умозаключения из наблюдений, изученных химических закономерност</w:t>
      </w:r>
      <w:r>
        <w:rPr>
          <w:rFonts w:ascii="Times New Roman" w:hAnsi="Times New Roman" w:cs="Times New Roman"/>
          <w:sz w:val="24"/>
          <w:szCs w:val="24"/>
        </w:rPr>
        <w:t>ей, прогнозировать свойства не</w:t>
      </w:r>
      <w:r w:rsidRPr="00994509">
        <w:rPr>
          <w:rFonts w:ascii="Times New Roman" w:hAnsi="Times New Roman" w:cs="Times New Roman"/>
          <w:sz w:val="24"/>
          <w:szCs w:val="24"/>
        </w:rPr>
        <w:t>изученных веществ по аналогии со свойствами изучен</w:t>
      </w:r>
      <w:r>
        <w:rPr>
          <w:rFonts w:ascii="Times New Roman" w:hAnsi="Times New Roman" w:cs="Times New Roman"/>
          <w:sz w:val="24"/>
          <w:szCs w:val="24"/>
        </w:rPr>
        <w:t>ных.</w:t>
      </w:r>
    </w:p>
    <w:p w:rsidR="00256E99" w:rsidRDefault="00256E99" w:rsidP="00256E99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256E99" w:rsidRPr="00213F12" w:rsidRDefault="00256E99" w:rsidP="00256E99">
      <w:pPr>
        <w:spacing w:after="0" w:line="240" w:lineRule="auto"/>
        <w:ind w:left="357"/>
        <w:jc w:val="center"/>
        <w:rPr>
          <w:rFonts w:ascii="Times New Roman" w:hAnsi="Times New Roman"/>
          <w:sz w:val="24"/>
          <w:szCs w:val="24"/>
        </w:rPr>
      </w:pPr>
      <w:r w:rsidRPr="00213F12">
        <w:rPr>
          <w:rFonts w:ascii="Times New Roman" w:hAnsi="Times New Roman"/>
          <w:b/>
          <w:bCs/>
          <w:sz w:val="24"/>
          <w:szCs w:val="24"/>
        </w:rPr>
        <w:t>Содержание учебного материала</w:t>
      </w:r>
    </w:p>
    <w:p w:rsidR="00256E99" w:rsidRPr="00213F12" w:rsidRDefault="00256E99" w:rsidP="00256E99">
      <w:pPr>
        <w:spacing w:after="0" w:line="240" w:lineRule="auto"/>
        <w:ind w:left="35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</w:t>
      </w:r>
      <w:r w:rsidRPr="00213F12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256E99" w:rsidRPr="00536328" w:rsidRDefault="00256E99" w:rsidP="00256E99">
      <w:pPr>
        <w:spacing w:after="0"/>
        <w:jc w:val="center"/>
        <w:rPr>
          <w:rFonts w:ascii="Times New Roman" w:hAnsi="Times New Roman" w:cs="Times New Roman"/>
          <w:b/>
        </w:rPr>
      </w:pPr>
      <w:r w:rsidRPr="00536328">
        <w:rPr>
          <w:rFonts w:ascii="Times New Roman" w:hAnsi="Times New Roman" w:cs="Times New Roman"/>
          <w:b/>
        </w:rPr>
        <w:t>Тема 1. Теоретическ</w:t>
      </w:r>
      <w:r>
        <w:rPr>
          <w:rFonts w:ascii="Times New Roman" w:hAnsi="Times New Roman" w:cs="Times New Roman"/>
          <w:b/>
        </w:rPr>
        <w:t>ие основы органической химии (15</w:t>
      </w:r>
      <w:r w:rsidRPr="00536328">
        <w:rPr>
          <w:rFonts w:ascii="Times New Roman" w:hAnsi="Times New Roman" w:cs="Times New Roman"/>
          <w:b/>
        </w:rPr>
        <w:t xml:space="preserve"> ч)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>Предмет органической химии. Особенности органических веществ. Значение органической химии. Причины многообразия органических веществ.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 Электронные конфигурации атома углерода в основном и возбужденном состояниях.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Химическая связь. </w:t>
      </w:r>
      <w:proofErr w:type="spellStart"/>
      <w:r w:rsidRPr="00536328">
        <w:rPr>
          <w:rFonts w:ascii="Times New Roman" w:hAnsi="Times New Roman" w:cs="Times New Roman"/>
        </w:rPr>
        <w:t>Электроотрицательность</w:t>
      </w:r>
      <w:proofErr w:type="spellEnd"/>
      <w:r w:rsidRPr="00536328">
        <w:rPr>
          <w:rFonts w:ascii="Times New Roman" w:hAnsi="Times New Roman" w:cs="Times New Roman"/>
        </w:rPr>
        <w:t xml:space="preserve">. Виды химической связи. Ионная связь. Ковалентная неполярная и полярная связь. Обменный и донорно-акцепторный механизм образования ковалентной полярной связи. Полярность и </w:t>
      </w:r>
      <w:proofErr w:type="spellStart"/>
      <w:r w:rsidRPr="00536328">
        <w:rPr>
          <w:rFonts w:ascii="Times New Roman" w:hAnsi="Times New Roman" w:cs="Times New Roman"/>
        </w:rPr>
        <w:t>поляризуемость</w:t>
      </w:r>
      <w:proofErr w:type="spellEnd"/>
      <w:r w:rsidRPr="00536328">
        <w:rPr>
          <w:rFonts w:ascii="Times New Roman" w:hAnsi="Times New Roman" w:cs="Times New Roman"/>
        </w:rPr>
        <w:t xml:space="preserve"> ковалентных связей. Электронные формулы молекул. Геометрия молекулы. Водородная связь. Агрегатные состояния вещества. 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Гибридизация </w:t>
      </w:r>
      <w:proofErr w:type="spellStart"/>
      <w:r w:rsidRPr="00536328">
        <w:rPr>
          <w:rFonts w:ascii="Times New Roman" w:hAnsi="Times New Roman" w:cs="Times New Roman"/>
        </w:rPr>
        <w:t>орбиталей</w:t>
      </w:r>
      <w:proofErr w:type="spellEnd"/>
      <w:r w:rsidRPr="00536328">
        <w:rPr>
          <w:rFonts w:ascii="Times New Roman" w:hAnsi="Times New Roman" w:cs="Times New Roman"/>
        </w:rPr>
        <w:t>, ее типы для органических соединений: sp</w:t>
      </w:r>
      <w:r w:rsidRPr="00536328">
        <w:rPr>
          <w:rFonts w:ascii="Times New Roman" w:hAnsi="Times New Roman" w:cs="Times New Roman"/>
          <w:vertAlign w:val="superscript"/>
        </w:rPr>
        <w:t>3</w:t>
      </w:r>
      <w:r w:rsidRPr="00536328">
        <w:rPr>
          <w:rFonts w:ascii="Times New Roman" w:hAnsi="Times New Roman" w:cs="Times New Roman"/>
        </w:rPr>
        <w:t>, sp</w:t>
      </w:r>
      <w:r w:rsidRPr="00536328">
        <w:rPr>
          <w:rFonts w:ascii="Times New Roman" w:hAnsi="Times New Roman" w:cs="Times New Roman"/>
          <w:vertAlign w:val="superscript"/>
        </w:rPr>
        <w:t>2</w:t>
      </w:r>
      <w:r w:rsidRPr="00536328">
        <w:rPr>
          <w:rFonts w:ascii="Times New Roman" w:hAnsi="Times New Roman" w:cs="Times New Roman"/>
        </w:rPr>
        <w:t xml:space="preserve">, </w:t>
      </w:r>
      <w:proofErr w:type="spellStart"/>
      <w:r w:rsidRPr="00536328">
        <w:rPr>
          <w:rFonts w:ascii="Times New Roman" w:hAnsi="Times New Roman" w:cs="Times New Roman"/>
        </w:rPr>
        <w:t>sp</w:t>
      </w:r>
      <w:proofErr w:type="spellEnd"/>
      <w:r w:rsidRPr="00536328">
        <w:rPr>
          <w:rFonts w:ascii="Times New Roman" w:hAnsi="Times New Roman" w:cs="Times New Roman"/>
        </w:rPr>
        <w:t>. Образование σ- и π-связей в молекулах органических соединений.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lastRenderedPageBreak/>
        <w:t xml:space="preserve">Классификация органических веществ. Основные классы органических соединений. Классификация органических соединений по функциональным группам. Номенклатура органических веществ. Международная (систематическая) номенклатура органических веществ, ее принципы. </w:t>
      </w:r>
      <w:proofErr w:type="gramStart"/>
      <w:r w:rsidRPr="00536328">
        <w:rPr>
          <w:rFonts w:ascii="Times New Roman" w:hAnsi="Times New Roman" w:cs="Times New Roman"/>
        </w:rPr>
        <w:t>Рациональная  номенклатура</w:t>
      </w:r>
      <w:proofErr w:type="gramEnd"/>
      <w:r w:rsidRPr="00536328">
        <w:rPr>
          <w:rFonts w:ascii="Times New Roman" w:hAnsi="Times New Roman" w:cs="Times New Roman"/>
        </w:rPr>
        <w:t>. Углеродный скелет, его типы: циклические, ациклические. Карбоциклические и гетероциклические скелеты. Виды связей в молекулах органических веществ: одинарные, двойные, тройные. Изменение энергии связей между атомами углерода при увеличении кратности связи. Насыщенные и ненасыщенные соединения. Электронное строение и химические связи атома углерода.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Основы теории строения веществ. Теория А.М. Бутлерова. Формулы строения. Понятие о изомерии. Основные положения структурной теории органических соединений. Химическое строение. Структурная формула. Структурная и пространственная изомерия. Изомерия углеродного скелета. Изомерия положения. Межклассовая изомерия. Виды пространственной изомерии. Оптическая изомерия. Оптические антиподы. </w:t>
      </w:r>
      <w:proofErr w:type="spellStart"/>
      <w:r w:rsidRPr="00536328">
        <w:rPr>
          <w:rFonts w:ascii="Times New Roman" w:hAnsi="Times New Roman" w:cs="Times New Roman"/>
        </w:rPr>
        <w:t>Хиральность</w:t>
      </w:r>
      <w:proofErr w:type="spellEnd"/>
      <w:r w:rsidRPr="00536328">
        <w:rPr>
          <w:rFonts w:ascii="Times New Roman" w:hAnsi="Times New Roman" w:cs="Times New Roman"/>
        </w:rPr>
        <w:t xml:space="preserve">. </w:t>
      </w:r>
      <w:proofErr w:type="spellStart"/>
      <w:r w:rsidRPr="00536328">
        <w:rPr>
          <w:rFonts w:ascii="Times New Roman" w:hAnsi="Times New Roman" w:cs="Times New Roman"/>
        </w:rPr>
        <w:t>Хиральные</w:t>
      </w:r>
      <w:proofErr w:type="spellEnd"/>
      <w:r w:rsidRPr="00536328">
        <w:rPr>
          <w:rFonts w:ascii="Times New Roman" w:hAnsi="Times New Roman" w:cs="Times New Roman"/>
        </w:rPr>
        <w:t xml:space="preserve"> и </w:t>
      </w:r>
      <w:proofErr w:type="spellStart"/>
      <w:r w:rsidRPr="00536328">
        <w:rPr>
          <w:rFonts w:ascii="Times New Roman" w:hAnsi="Times New Roman" w:cs="Times New Roman"/>
        </w:rPr>
        <w:t>ахиральные</w:t>
      </w:r>
      <w:proofErr w:type="spellEnd"/>
      <w:r w:rsidRPr="00536328">
        <w:rPr>
          <w:rFonts w:ascii="Times New Roman" w:hAnsi="Times New Roman" w:cs="Times New Roman"/>
        </w:rPr>
        <w:t xml:space="preserve"> молекулы. Геометрическая изомерия (</w:t>
      </w:r>
      <w:proofErr w:type="spellStart"/>
      <w:r w:rsidRPr="00536328">
        <w:rPr>
          <w:rFonts w:ascii="Times New Roman" w:hAnsi="Times New Roman" w:cs="Times New Roman"/>
        </w:rPr>
        <w:t>цис</w:t>
      </w:r>
      <w:proofErr w:type="spellEnd"/>
      <w:r w:rsidRPr="00536328">
        <w:rPr>
          <w:rFonts w:ascii="Times New Roman" w:hAnsi="Times New Roman" w:cs="Times New Roman"/>
        </w:rPr>
        <w:t xml:space="preserve">-, транс-изомерия). Гомология. Гомологи. Гомологическая разность. Гомологические ряды. 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Электронные эффекты в органических молекулах. Электронное строение органических веществ. Взаимное влияние атомов и групп атомов. Индуктивный и </w:t>
      </w:r>
      <w:proofErr w:type="spellStart"/>
      <w:r w:rsidRPr="00536328">
        <w:rPr>
          <w:rFonts w:ascii="Times New Roman" w:hAnsi="Times New Roman" w:cs="Times New Roman"/>
        </w:rPr>
        <w:t>мезомерный</w:t>
      </w:r>
      <w:proofErr w:type="spellEnd"/>
      <w:r w:rsidRPr="00536328">
        <w:rPr>
          <w:rFonts w:ascii="Times New Roman" w:hAnsi="Times New Roman" w:cs="Times New Roman"/>
        </w:rPr>
        <w:t xml:space="preserve"> эффекты. Представление о резонансе.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Кислотность и </w:t>
      </w:r>
      <w:proofErr w:type="spellStart"/>
      <w:r w:rsidRPr="00536328">
        <w:rPr>
          <w:rFonts w:ascii="Times New Roman" w:hAnsi="Times New Roman" w:cs="Times New Roman"/>
        </w:rPr>
        <w:t>основность</w:t>
      </w:r>
      <w:proofErr w:type="spellEnd"/>
      <w:r w:rsidRPr="00536328">
        <w:rPr>
          <w:rFonts w:ascii="Times New Roman" w:hAnsi="Times New Roman" w:cs="Times New Roman"/>
        </w:rPr>
        <w:t xml:space="preserve"> органических соединений. Типы органических кислот и оснований.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Основы теории реакций органических соединений. Типы органических реакций. Классификация реакций органических веществ по структурному признаку: замещение, присоединение, отщепление. Механизмы реакций. Способы разрыва связи углерод-углерод. Свободные радикалы, </w:t>
      </w:r>
      <w:proofErr w:type="spellStart"/>
      <w:r w:rsidRPr="00536328">
        <w:rPr>
          <w:rFonts w:ascii="Times New Roman" w:hAnsi="Times New Roman" w:cs="Times New Roman"/>
        </w:rPr>
        <w:t>нуклеофилы</w:t>
      </w:r>
      <w:proofErr w:type="spellEnd"/>
      <w:r w:rsidRPr="00536328">
        <w:rPr>
          <w:rFonts w:ascii="Times New Roman" w:hAnsi="Times New Roman" w:cs="Times New Roman"/>
        </w:rPr>
        <w:t xml:space="preserve"> и </w:t>
      </w:r>
      <w:proofErr w:type="spellStart"/>
      <w:r w:rsidRPr="00536328">
        <w:rPr>
          <w:rFonts w:ascii="Times New Roman" w:hAnsi="Times New Roman" w:cs="Times New Roman"/>
        </w:rPr>
        <w:t>электрофилы</w:t>
      </w:r>
      <w:proofErr w:type="spellEnd"/>
      <w:r w:rsidRPr="00536328">
        <w:rPr>
          <w:rFonts w:ascii="Times New Roman" w:hAnsi="Times New Roman" w:cs="Times New Roman"/>
        </w:rPr>
        <w:t xml:space="preserve">. Органические ионы и радикалы. 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Изменение степени окисления элементов в соединениях. </w:t>
      </w:r>
      <w:proofErr w:type="spellStart"/>
      <w:r w:rsidRPr="00536328">
        <w:rPr>
          <w:rFonts w:ascii="Times New Roman" w:hAnsi="Times New Roman" w:cs="Times New Roman"/>
        </w:rPr>
        <w:t>Окислительно</w:t>
      </w:r>
      <w:proofErr w:type="spellEnd"/>
      <w:r w:rsidRPr="00536328">
        <w:rPr>
          <w:rFonts w:ascii="Times New Roman" w:hAnsi="Times New Roman" w:cs="Times New Roman"/>
        </w:rPr>
        <w:t>-восстановительные реакции. Окисление и восстановление. Окислители и восстановители. Метод электронного баланса. Метод ионно-электронного баланса. Основные окислители органических соединений. Перманганат калия как окислитель.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>Расчеты по формулам и уравнениям реакций. Газовые законы. Уравнение Менделеева-</w:t>
      </w:r>
      <w:proofErr w:type="spellStart"/>
      <w:r w:rsidRPr="00536328">
        <w:rPr>
          <w:rFonts w:ascii="Times New Roman" w:hAnsi="Times New Roman" w:cs="Times New Roman"/>
        </w:rPr>
        <w:t>Клапейрона</w:t>
      </w:r>
      <w:proofErr w:type="spellEnd"/>
      <w:r w:rsidRPr="00536328">
        <w:rPr>
          <w:rFonts w:ascii="Times New Roman" w:hAnsi="Times New Roman" w:cs="Times New Roman"/>
        </w:rPr>
        <w:t xml:space="preserve">. Закон Авогадро. Закон объемных отношений. Относительная плотность газов. Алгоритм решения задач. Вычисление массы вещества по его количеству и количества по массе. Определение массовой доли элемента в веществе и компонента в смеси. Вычисление массы и объема газов. Вывод формул соединений. Расчеты по уравнениям реакций. 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  <w:r w:rsidRPr="00536328">
        <w:rPr>
          <w:rFonts w:ascii="Times New Roman" w:hAnsi="Times New Roman" w:cs="Times New Roman"/>
        </w:rPr>
        <w:t>Контрольная работа № 1. Теоретические основы органической химии</w:t>
      </w:r>
    </w:p>
    <w:p w:rsidR="00256E99" w:rsidRPr="00536328" w:rsidRDefault="00256E99" w:rsidP="00256E99">
      <w:pPr>
        <w:spacing w:after="0"/>
        <w:jc w:val="center"/>
        <w:rPr>
          <w:rFonts w:ascii="Times New Roman" w:hAnsi="Times New Roman" w:cs="Times New Roman"/>
          <w:b/>
        </w:rPr>
      </w:pPr>
    </w:p>
    <w:p w:rsidR="00256E99" w:rsidRPr="00536328" w:rsidRDefault="00256E99" w:rsidP="00256E99">
      <w:pPr>
        <w:spacing w:after="0"/>
        <w:jc w:val="center"/>
        <w:rPr>
          <w:rFonts w:ascii="Times New Roman" w:hAnsi="Times New Roman" w:cs="Times New Roman"/>
          <w:b/>
        </w:rPr>
      </w:pPr>
      <w:r w:rsidRPr="00536328">
        <w:rPr>
          <w:rFonts w:ascii="Times New Roman" w:hAnsi="Times New Roman" w:cs="Times New Roman"/>
          <w:b/>
        </w:rPr>
        <w:t>Тема 2. Углеводороды (25 ч)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proofErr w:type="spellStart"/>
      <w:r w:rsidRPr="00536328">
        <w:rPr>
          <w:rFonts w:ascii="Times New Roman" w:hAnsi="Times New Roman" w:cs="Times New Roman"/>
        </w:rPr>
        <w:t>Алканы</w:t>
      </w:r>
      <w:proofErr w:type="spellEnd"/>
      <w:r w:rsidRPr="00536328">
        <w:rPr>
          <w:rFonts w:ascii="Times New Roman" w:hAnsi="Times New Roman" w:cs="Times New Roman"/>
        </w:rPr>
        <w:t xml:space="preserve">. Алифатические углеводороды. Строение молекулы метана. Понятие о </w:t>
      </w:r>
      <w:proofErr w:type="spellStart"/>
      <w:r w:rsidRPr="00536328">
        <w:rPr>
          <w:rFonts w:ascii="Times New Roman" w:hAnsi="Times New Roman" w:cs="Times New Roman"/>
        </w:rPr>
        <w:t>конформациях</w:t>
      </w:r>
      <w:proofErr w:type="spellEnd"/>
      <w:r w:rsidRPr="00536328">
        <w:rPr>
          <w:rFonts w:ascii="Times New Roman" w:hAnsi="Times New Roman" w:cs="Times New Roman"/>
        </w:rPr>
        <w:t xml:space="preserve">. Изомерия </w:t>
      </w:r>
      <w:proofErr w:type="spellStart"/>
      <w:r w:rsidRPr="00536328">
        <w:rPr>
          <w:rFonts w:ascii="Times New Roman" w:hAnsi="Times New Roman" w:cs="Times New Roman"/>
        </w:rPr>
        <w:t>алканов</w:t>
      </w:r>
      <w:proofErr w:type="spellEnd"/>
      <w:r w:rsidRPr="00536328">
        <w:rPr>
          <w:rFonts w:ascii="Times New Roman" w:hAnsi="Times New Roman" w:cs="Times New Roman"/>
        </w:rPr>
        <w:t xml:space="preserve">. Общая характеристика класса, физические и химические свойства (горение, каталитическое окисление, галогенирование, нитрование, крекинг, пиролиз). Реакции радикального замещения. Механизм реакции хлорирования метана. </w:t>
      </w:r>
      <w:proofErr w:type="spellStart"/>
      <w:r w:rsidRPr="00536328">
        <w:rPr>
          <w:rFonts w:ascii="Times New Roman" w:hAnsi="Times New Roman" w:cs="Times New Roman"/>
        </w:rPr>
        <w:t>Алканы</w:t>
      </w:r>
      <w:proofErr w:type="spellEnd"/>
      <w:r w:rsidRPr="00536328">
        <w:rPr>
          <w:rFonts w:ascii="Times New Roman" w:hAnsi="Times New Roman" w:cs="Times New Roman"/>
        </w:rPr>
        <w:t xml:space="preserve"> в природе. Синтетические способы получения </w:t>
      </w:r>
      <w:proofErr w:type="spellStart"/>
      <w:r w:rsidRPr="00536328">
        <w:rPr>
          <w:rFonts w:ascii="Times New Roman" w:hAnsi="Times New Roman" w:cs="Times New Roman"/>
        </w:rPr>
        <w:t>алканов</w:t>
      </w:r>
      <w:proofErr w:type="spellEnd"/>
      <w:r w:rsidRPr="00536328">
        <w:rPr>
          <w:rFonts w:ascii="Times New Roman" w:hAnsi="Times New Roman" w:cs="Times New Roman"/>
        </w:rPr>
        <w:t xml:space="preserve">. Методы получения </w:t>
      </w:r>
      <w:proofErr w:type="spellStart"/>
      <w:r w:rsidRPr="00536328">
        <w:rPr>
          <w:rFonts w:ascii="Times New Roman" w:hAnsi="Times New Roman" w:cs="Times New Roman"/>
        </w:rPr>
        <w:t>алканов</w:t>
      </w:r>
      <w:proofErr w:type="spellEnd"/>
      <w:r w:rsidRPr="00536328">
        <w:rPr>
          <w:rFonts w:ascii="Times New Roman" w:hAnsi="Times New Roman" w:cs="Times New Roman"/>
        </w:rPr>
        <w:t xml:space="preserve"> из </w:t>
      </w:r>
      <w:proofErr w:type="spellStart"/>
      <w:r w:rsidRPr="00536328">
        <w:rPr>
          <w:rFonts w:ascii="Times New Roman" w:hAnsi="Times New Roman" w:cs="Times New Roman"/>
        </w:rPr>
        <w:t>алкилгалогенидов</w:t>
      </w:r>
      <w:proofErr w:type="spellEnd"/>
      <w:r w:rsidRPr="00536328">
        <w:rPr>
          <w:rFonts w:ascii="Times New Roman" w:hAnsi="Times New Roman" w:cs="Times New Roman"/>
        </w:rPr>
        <w:t xml:space="preserve"> (реакция </w:t>
      </w:r>
      <w:proofErr w:type="spellStart"/>
      <w:r w:rsidRPr="00536328">
        <w:rPr>
          <w:rFonts w:ascii="Times New Roman" w:hAnsi="Times New Roman" w:cs="Times New Roman"/>
        </w:rPr>
        <w:t>Вюрца</w:t>
      </w:r>
      <w:proofErr w:type="spellEnd"/>
      <w:r w:rsidRPr="00536328">
        <w:rPr>
          <w:rFonts w:ascii="Times New Roman" w:hAnsi="Times New Roman" w:cs="Times New Roman"/>
        </w:rPr>
        <w:t xml:space="preserve">), </w:t>
      </w:r>
      <w:proofErr w:type="spellStart"/>
      <w:r w:rsidRPr="00536328">
        <w:rPr>
          <w:rFonts w:ascii="Times New Roman" w:hAnsi="Times New Roman" w:cs="Times New Roman"/>
        </w:rPr>
        <w:t>декарбоксилированием</w:t>
      </w:r>
      <w:proofErr w:type="spellEnd"/>
      <w:r w:rsidRPr="00536328">
        <w:rPr>
          <w:rFonts w:ascii="Times New Roman" w:hAnsi="Times New Roman" w:cs="Times New Roman"/>
        </w:rPr>
        <w:t xml:space="preserve"> солей карбоновых кислот и электролизом растворов солей карбоновых кислот. Применение </w:t>
      </w:r>
      <w:proofErr w:type="spellStart"/>
      <w:r w:rsidRPr="00536328">
        <w:rPr>
          <w:rFonts w:ascii="Times New Roman" w:hAnsi="Times New Roman" w:cs="Times New Roman"/>
        </w:rPr>
        <w:t>алканов</w:t>
      </w:r>
      <w:proofErr w:type="spellEnd"/>
      <w:r w:rsidRPr="00536328">
        <w:rPr>
          <w:rFonts w:ascii="Times New Roman" w:hAnsi="Times New Roman" w:cs="Times New Roman"/>
        </w:rPr>
        <w:t>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proofErr w:type="spellStart"/>
      <w:r w:rsidRPr="00536328">
        <w:rPr>
          <w:rFonts w:ascii="Times New Roman" w:hAnsi="Times New Roman" w:cs="Times New Roman"/>
        </w:rPr>
        <w:t>Циклоалканы</w:t>
      </w:r>
      <w:proofErr w:type="spellEnd"/>
      <w:r w:rsidRPr="00536328">
        <w:rPr>
          <w:rFonts w:ascii="Times New Roman" w:hAnsi="Times New Roman" w:cs="Times New Roman"/>
        </w:rPr>
        <w:t xml:space="preserve">. Алициклические углеводороды. Общая характеристика класса, физические свойства. Виды изомерии. Напряженные и ненапряженные циклы. Химические свойства циклопропана (горение, гидрирование, присоединение галогенов, </w:t>
      </w:r>
      <w:proofErr w:type="spellStart"/>
      <w:r w:rsidRPr="00536328">
        <w:rPr>
          <w:rFonts w:ascii="Times New Roman" w:hAnsi="Times New Roman" w:cs="Times New Roman"/>
        </w:rPr>
        <w:t>галогеноводородов</w:t>
      </w:r>
      <w:proofErr w:type="spellEnd"/>
      <w:r w:rsidRPr="00536328">
        <w:rPr>
          <w:rFonts w:ascii="Times New Roman" w:hAnsi="Times New Roman" w:cs="Times New Roman"/>
        </w:rPr>
        <w:t xml:space="preserve">, воды) и циклогексана (горение, хлорирование, нитрование). Получение </w:t>
      </w:r>
      <w:proofErr w:type="spellStart"/>
      <w:r w:rsidRPr="00536328">
        <w:rPr>
          <w:rFonts w:ascii="Times New Roman" w:hAnsi="Times New Roman" w:cs="Times New Roman"/>
        </w:rPr>
        <w:t>циклоалканов</w:t>
      </w:r>
      <w:proofErr w:type="spellEnd"/>
      <w:r w:rsidRPr="00536328">
        <w:rPr>
          <w:rFonts w:ascii="Times New Roman" w:hAnsi="Times New Roman" w:cs="Times New Roman"/>
        </w:rPr>
        <w:t xml:space="preserve"> из </w:t>
      </w:r>
      <w:proofErr w:type="spellStart"/>
      <w:r w:rsidRPr="00536328">
        <w:rPr>
          <w:rFonts w:ascii="Times New Roman" w:hAnsi="Times New Roman" w:cs="Times New Roman"/>
        </w:rPr>
        <w:t>алканов</w:t>
      </w:r>
      <w:proofErr w:type="spellEnd"/>
      <w:r w:rsidRPr="00536328">
        <w:rPr>
          <w:rFonts w:ascii="Times New Roman" w:hAnsi="Times New Roman" w:cs="Times New Roman"/>
        </w:rPr>
        <w:t xml:space="preserve"> и </w:t>
      </w:r>
      <w:proofErr w:type="spellStart"/>
      <w:r w:rsidRPr="00536328">
        <w:rPr>
          <w:rFonts w:ascii="Times New Roman" w:hAnsi="Times New Roman" w:cs="Times New Roman"/>
        </w:rPr>
        <w:t>дигалогеналканов</w:t>
      </w:r>
      <w:proofErr w:type="spellEnd"/>
      <w:r w:rsidRPr="00536328">
        <w:rPr>
          <w:rFonts w:ascii="Times New Roman" w:hAnsi="Times New Roman" w:cs="Times New Roman"/>
        </w:rPr>
        <w:t>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proofErr w:type="spellStart"/>
      <w:r w:rsidRPr="00536328">
        <w:rPr>
          <w:rFonts w:ascii="Times New Roman" w:hAnsi="Times New Roman" w:cs="Times New Roman"/>
        </w:rPr>
        <w:t>Алкены</w:t>
      </w:r>
      <w:proofErr w:type="spellEnd"/>
      <w:r w:rsidRPr="00536328">
        <w:rPr>
          <w:rFonts w:ascii="Times New Roman" w:hAnsi="Times New Roman" w:cs="Times New Roman"/>
        </w:rPr>
        <w:t xml:space="preserve">. Общая характеристика класса. Строение молекулы этилена. Физические свойства </w:t>
      </w:r>
      <w:proofErr w:type="spellStart"/>
      <w:r w:rsidRPr="00536328">
        <w:rPr>
          <w:rFonts w:ascii="Times New Roman" w:hAnsi="Times New Roman" w:cs="Times New Roman"/>
        </w:rPr>
        <w:t>алкенов</w:t>
      </w:r>
      <w:proofErr w:type="spellEnd"/>
      <w:r w:rsidRPr="00536328">
        <w:rPr>
          <w:rFonts w:ascii="Times New Roman" w:hAnsi="Times New Roman" w:cs="Times New Roman"/>
        </w:rPr>
        <w:t xml:space="preserve">. Геометрическая изомерия </w:t>
      </w:r>
      <w:proofErr w:type="spellStart"/>
      <w:r w:rsidRPr="00536328">
        <w:rPr>
          <w:rFonts w:ascii="Times New Roman" w:hAnsi="Times New Roman" w:cs="Times New Roman"/>
        </w:rPr>
        <w:t>алкенов</w:t>
      </w:r>
      <w:proofErr w:type="spellEnd"/>
      <w:r w:rsidRPr="00536328">
        <w:rPr>
          <w:rFonts w:ascii="Times New Roman" w:hAnsi="Times New Roman" w:cs="Times New Roman"/>
        </w:rPr>
        <w:t xml:space="preserve">. Химические свойства </w:t>
      </w:r>
      <w:proofErr w:type="spellStart"/>
      <w:r w:rsidRPr="00536328">
        <w:rPr>
          <w:rFonts w:ascii="Times New Roman" w:hAnsi="Times New Roman" w:cs="Times New Roman"/>
        </w:rPr>
        <w:t>алкенов</w:t>
      </w:r>
      <w:proofErr w:type="spellEnd"/>
      <w:r w:rsidRPr="00536328">
        <w:rPr>
          <w:rFonts w:ascii="Times New Roman" w:hAnsi="Times New Roman" w:cs="Times New Roman"/>
        </w:rPr>
        <w:t xml:space="preserve">. Реакции </w:t>
      </w:r>
      <w:proofErr w:type="spellStart"/>
      <w:r w:rsidRPr="00536328">
        <w:rPr>
          <w:rFonts w:ascii="Times New Roman" w:hAnsi="Times New Roman" w:cs="Times New Roman"/>
        </w:rPr>
        <w:t>электрофильного</w:t>
      </w:r>
      <w:proofErr w:type="spellEnd"/>
      <w:r w:rsidRPr="00536328">
        <w:rPr>
          <w:rFonts w:ascii="Times New Roman" w:hAnsi="Times New Roman" w:cs="Times New Roman"/>
        </w:rPr>
        <w:t xml:space="preserve"> присоединения. Реакции присоединения по кратной связи — гидрирование, галогенирование, </w:t>
      </w:r>
      <w:proofErr w:type="spellStart"/>
      <w:r w:rsidRPr="00536328">
        <w:rPr>
          <w:rFonts w:ascii="Times New Roman" w:hAnsi="Times New Roman" w:cs="Times New Roman"/>
        </w:rPr>
        <w:t>гидрогалогенирование</w:t>
      </w:r>
      <w:proofErr w:type="spellEnd"/>
      <w:r w:rsidRPr="00536328">
        <w:rPr>
          <w:rFonts w:ascii="Times New Roman" w:hAnsi="Times New Roman" w:cs="Times New Roman"/>
        </w:rPr>
        <w:t xml:space="preserve">, гидратация. Правило Марковникова и его объяснение с точки зрения электронной теории. Взаимодействие </w:t>
      </w:r>
      <w:proofErr w:type="spellStart"/>
      <w:r w:rsidRPr="00536328">
        <w:rPr>
          <w:rFonts w:ascii="Times New Roman" w:hAnsi="Times New Roman" w:cs="Times New Roman"/>
        </w:rPr>
        <w:t>алкенов</w:t>
      </w:r>
      <w:proofErr w:type="spellEnd"/>
      <w:r w:rsidRPr="00536328">
        <w:rPr>
          <w:rFonts w:ascii="Times New Roman" w:hAnsi="Times New Roman" w:cs="Times New Roman"/>
        </w:rPr>
        <w:t xml:space="preserve"> с бромом и хлором в газовой фазе или на свету. Реакции восстановления и окисления. Окисление </w:t>
      </w:r>
      <w:proofErr w:type="spellStart"/>
      <w:r w:rsidRPr="00536328">
        <w:rPr>
          <w:rFonts w:ascii="Times New Roman" w:hAnsi="Times New Roman" w:cs="Times New Roman"/>
        </w:rPr>
        <w:t>алкенов</w:t>
      </w:r>
      <w:proofErr w:type="spellEnd"/>
      <w:r w:rsidRPr="00536328">
        <w:rPr>
          <w:rFonts w:ascii="Times New Roman" w:hAnsi="Times New Roman" w:cs="Times New Roman"/>
        </w:rPr>
        <w:t xml:space="preserve"> (горение, окисление кислородом в присутствии хлорида палладия, под действием серебра, окисление горячим подкисленным раствором перманганата калия, окисление по Вагнеру).  Полимеризация. Получение </w:t>
      </w:r>
      <w:proofErr w:type="spellStart"/>
      <w:r w:rsidRPr="00536328">
        <w:rPr>
          <w:rFonts w:ascii="Times New Roman" w:hAnsi="Times New Roman" w:cs="Times New Roman"/>
        </w:rPr>
        <w:t>алкенов</w:t>
      </w:r>
      <w:proofErr w:type="spellEnd"/>
      <w:r w:rsidRPr="00536328">
        <w:rPr>
          <w:rFonts w:ascii="Times New Roman" w:hAnsi="Times New Roman" w:cs="Times New Roman"/>
        </w:rPr>
        <w:t xml:space="preserve"> из </w:t>
      </w:r>
      <w:proofErr w:type="spellStart"/>
      <w:r w:rsidRPr="00536328">
        <w:rPr>
          <w:rFonts w:ascii="Times New Roman" w:hAnsi="Times New Roman" w:cs="Times New Roman"/>
        </w:rPr>
        <w:t>алканов</w:t>
      </w:r>
      <w:proofErr w:type="spellEnd"/>
      <w:r w:rsidRPr="00536328">
        <w:rPr>
          <w:rFonts w:ascii="Times New Roman" w:hAnsi="Times New Roman" w:cs="Times New Roman"/>
        </w:rPr>
        <w:t xml:space="preserve">, </w:t>
      </w:r>
      <w:proofErr w:type="spellStart"/>
      <w:r w:rsidRPr="00536328">
        <w:rPr>
          <w:rFonts w:ascii="Times New Roman" w:hAnsi="Times New Roman" w:cs="Times New Roman"/>
        </w:rPr>
        <w:t>алкилгалогенидов</w:t>
      </w:r>
      <w:proofErr w:type="spellEnd"/>
      <w:r w:rsidRPr="00536328">
        <w:rPr>
          <w:rFonts w:ascii="Times New Roman" w:hAnsi="Times New Roman" w:cs="Times New Roman"/>
        </w:rPr>
        <w:t xml:space="preserve"> и </w:t>
      </w:r>
      <w:proofErr w:type="spellStart"/>
      <w:r w:rsidRPr="00536328">
        <w:rPr>
          <w:rFonts w:ascii="Times New Roman" w:hAnsi="Times New Roman" w:cs="Times New Roman"/>
        </w:rPr>
        <w:t>дигалогеналканов</w:t>
      </w:r>
      <w:proofErr w:type="spellEnd"/>
      <w:r w:rsidRPr="00536328">
        <w:rPr>
          <w:rFonts w:ascii="Times New Roman" w:hAnsi="Times New Roman" w:cs="Times New Roman"/>
        </w:rPr>
        <w:t>. Применение этилена и пропилена.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proofErr w:type="spellStart"/>
      <w:r w:rsidRPr="00536328">
        <w:rPr>
          <w:rFonts w:ascii="Times New Roman" w:hAnsi="Times New Roman" w:cs="Times New Roman"/>
        </w:rPr>
        <w:t>Алкадиены</w:t>
      </w:r>
      <w:proofErr w:type="spellEnd"/>
      <w:r w:rsidRPr="00536328">
        <w:rPr>
          <w:rFonts w:ascii="Times New Roman" w:hAnsi="Times New Roman" w:cs="Times New Roman"/>
        </w:rPr>
        <w:t>. Классификация диеновых углеводородов. Сопряженные диены. Физические и химические свойства дивинила и изопрена. 1,2- и 1,4-присоединение. Полимеризация. Каучуки. Вулканизация каучуков. Резина и эбонит. Синтез бутадиена из бутана и этанола.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proofErr w:type="spellStart"/>
      <w:r w:rsidRPr="00536328">
        <w:rPr>
          <w:rFonts w:ascii="Times New Roman" w:hAnsi="Times New Roman" w:cs="Times New Roman"/>
        </w:rPr>
        <w:lastRenderedPageBreak/>
        <w:t>Алкины</w:t>
      </w:r>
      <w:proofErr w:type="spellEnd"/>
      <w:r w:rsidRPr="00536328">
        <w:rPr>
          <w:rFonts w:ascii="Times New Roman" w:hAnsi="Times New Roman" w:cs="Times New Roman"/>
        </w:rPr>
        <w:t xml:space="preserve">. Общая характеристика. Строение молекулы ацетилена. Физические и химические свойства </w:t>
      </w:r>
      <w:proofErr w:type="spellStart"/>
      <w:r w:rsidRPr="00536328">
        <w:rPr>
          <w:rFonts w:ascii="Times New Roman" w:hAnsi="Times New Roman" w:cs="Times New Roman"/>
        </w:rPr>
        <w:t>алкинов</w:t>
      </w:r>
      <w:proofErr w:type="spellEnd"/>
      <w:r w:rsidRPr="00536328">
        <w:rPr>
          <w:rFonts w:ascii="Times New Roman" w:hAnsi="Times New Roman" w:cs="Times New Roman"/>
        </w:rPr>
        <w:t xml:space="preserve">. Реакции </w:t>
      </w:r>
      <w:proofErr w:type="spellStart"/>
      <w:r w:rsidRPr="00536328">
        <w:rPr>
          <w:rFonts w:ascii="Times New Roman" w:hAnsi="Times New Roman" w:cs="Times New Roman"/>
        </w:rPr>
        <w:t>электрофильного</w:t>
      </w:r>
      <w:proofErr w:type="spellEnd"/>
      <w:r w:rsidRPr="00536328">
        <w:rPr>
          <w:rFonts w:ascii="Times New Roman" w:hAnsi="Times New Roman" w:cs="Times New Roman"/>
        </w:rPr>
        <w:t xml:space="preserve"> и нуклеофильного присоединения. Реакции присоединения галогенов, </w:t>
      </w:r>
      <w:proofErr w:type="spellStart"/>
      <w:r w:rsidRPr="00536328">
        <w:rPr>
          <w:rFonts w:ascii="Times New Roman" w:hAnsi="Times New Roman" w:cs="Times New Roman"/>
        </w:rPr>
        <w:t>галогеноводородов</w:t>
      </w:r>
      <w:proofErr w:type="spellEnd"/>
      <w:r w:rsidRPr="00536328">
        <w:rPr>
          <w:rFonts w:ascii="Times New Roman" w:hAnsi="Times New Roman" w:cs="Times New Roman"/>
        </w:rPr>
        <w:t xml:space="preserve">, воды. Гидрирование. </w:t>
      </w:r>
      <w:proofErr w:type="spellStart"/>
      <w:r w:rsidRPr="00536328">
        <w:rPr>
          <w:rFonts w:ascii="Times New Roman" w:hAnsi="Times New Roman" w:cs="Times New Roman"/>
        </w:rPr>
        <w:t>Тримеризация</w:t>
      </w:r>
      <w:proofErr w:type="spellEnd"/>
      <w:r w:rsidRPr="00536328">
        <w:rPr>
          <w:rFonts w:ascii="Times New Roman" w:hAnsi="Times New Roman" w:cs="Times New Roman"/>
        </w:rPr>
        <w:t xml:space="preserve"> и </w:t>
      </w:r>
      <w:proofErr w:type="spellStart"/>
      <w:r w:rsidRPr="00536328">
        <w:rPr>
          <w:rFonts w:ascii="Times New Roman" w:hAnsi="Times New Roman" w:cs="Times New Roman"/>
        </w:rPr>
        <w:t>димеризация</w:t>
      </w:r>
      <w:proofErr w:type="spellEnd"/>
      <w:r w:rsidRPr="00536328">
        <w:rPr>
          <w:rFonts w:ascii="Times New Roman" w:hAnsi="Times New Roman" w:cs="Times New Roman"/>
        </w:rPr>
        <w:t xml:space="preserve"> ацетилена. Кислотные свойства </w:t>
      </w:r>
      <w:proofErr w:type="spellStart"/>
      <w:r w:rsidRPr="00536328">
        <w:rPr>
          <w:rFonts w:ascii="Times New Roman" w:hAnsi="Times New Roman" w:cs="Times New Roman"/>
        </w:rPr>
        <w:t>алкинов</w:t>
      </w:r>
      <w:proofErr w:type="spellEnd"/>
      <w:r w:rsidRPr="00536328">
        <w:rPr>
          <w:rFonts w:ascii="Times New Roman" w:hAnsi="Times New Roman" w:cs="Times New Roman"/>
        </w:rPr>
        <w:t xml:space="preserve"> с концевой тройной связью. </w:t>
      </w:r>
      <w:proofErr w:type="spellStart"/>
      <w:r w:rsidRPr="00536328">
        <w:rPr>
          <w:rFonts w:ascii="Times New Roman" w:hAnsi="Times New Roman" w:cs="Times New Roman"/>
        </w:rPr>
        <w:t>Ацетили</w:t>
      </w:r>
      <w:r>
        <w:rPr>
          <w:rFonts w:ascii="Times New Roman" w:hAnsi="Times New Roman" w:cs="Times New Roman"/>
        </w:rPr>
        <w:t>ни</w:t>
      </w:r>
      <w:r w:rsidRPr="00536328">
        <w:rPr>
          <w:rFonts w:ascii="Times New Roman" w:hAnsi="Times New Roman" w:cs="Times New Roman"/>
        </w:rPr>
        <w:t>ды</w:t>
      </w:r>
      <w:proofErr w:type="spellEnd"/>
      <w:r w:rsidRPr="00536328">
        <w:rPr>
          <w:rFonts w:ascii="Times New Roman" w:hAnsi="Times New Roman" w:cs="Times New Roman"/>
        </w:rPr>
        <w:t xml:space="preserve">. Окисление </w:t>
      </w:r>
      <w:proofErr w:type="spellStart"/>
      <w:r w:rsidRPr="00536328">
        <w:rPr>
          <w:rFonts w:ascii="Times New Roman" w:hAnsi="Times New Roman" w:cs="Times New Roman"/>
        </w:rPr>
        <w:t>алкинов</w:t>
      </w:r>
      <w:proofErr w:type="spellEnd"/>
      <w:r w:rsidRPr="00536328">
        <w:rPr>
          <w:rFonts w:ascii="Times New Roman" w:hAnsi="Times New Roman" w:cs="Times New Roman"/>
        </w:rPr>
        <w:t xml:space="preserve"> раствором перманганата калия. Применение ацетилена. Карбидный метод получения ацетилена. Пиролиз метана. Синтез </w:t>
      </w:r>
      <w:proofErr w:type="spellStart"/>
      <w:r w:rsidRPr="00536328">
        <w:rPr>
          <w:rFonts w:ascii="Times New Roman" w:hAnsi="Times New Roman" w:cs="Times New Roman"/>
        </w:rPr>
        <w:t>алкинов</w:t>
      </w:r>
      <w:proofErr w:type="spellEnd"/>
      <w:r w:rsidRPr="00536328">
        <w:rPr>
          <w:rFonts w:ascii="Times New Roman" w:hAnsi="Times New Roman" w:cs="Times New Roman"/>
        </w:rPr>
        <w:t xml:space="preserve"> </w:t>
      </w:r>
      <w:proofErr w:type="spellStart"/>
      <w:r w:rsidRPr="00536328">
        <w:rPr>
          <w:rFonts w:ascii="Times New Roman" w:hAnsi="Times New Roman" w:cs="Times New Roman"/>
        </w:rPr>
        <w:t>алкилированием</w:t>
      </w:r>
      <w:proofErr w:type="spellEnd"/>
      <w:r w:rsidRPr="00536328">
        <w:rPr>
          <w:rFonts w:ascii="Times New Roman" w:hAnsi="Times New Roman" w:cs="Times New Roman"/>
        </w:rPr>
        <w:t xml:space="preserve"> </w:t>
      </w:r>
      <w:proofErr w:type="spellStart"/>
      <w:r w:rsidRPr="00536328">
        <w:rPr>
          <w:rFonts w:ascii="Times New Roman" w:hAnsi="Times New Roman" w:cs="Times New Roman"/>
        </w:rPr>
        <w:t>ацетилидов</w:t>
      </w:r>
      <w:proofErr w:type="spellEnd"/>
      <w:r w:rsidRPr="00536328">
        <w:rPr>
          <w:rFonts w:ascii="Times New Roman" w:hAnsi="Times New Roman" w:cs="Times New Roman"/>
        </w:rPr>
        <w:t>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Арены. Ароматические углеводороды. Понятие об ароматичности. Правило Хюккеля. Бензол — строение молекулы, физические свойства. Гомологический ряд бензола. Изомерия </w:t>
      </w:r>
      <w:proofErr w:type="spellStart"/>
      <w:r w:rsidRPr="00536328">
        <w:rPr>
          <w:rFonts w:ascii="Times New Roman" w:hAnsi="Times New Roman" w:cs="Times New Roman"/>
        </w:rPr>
        <w:t>дизамещенных</w:t>
      </w:r>
      <w:proofErr w:type="spellEnd"/>
      <w:r w:rsidRPr="00536328">
        <w:rPr>
          <w:rFonts w:ascii="Times New Roman" w:hAnsi="Times New Roman" w:cs="Times New Roman"/>
        </w:rPr>
        <w:t xml:space="preserve"> бензолов на примере ксилолов. Реакции </w:t>
      </w:r>
      <w:proofErr w:type="spellStart"/>
      <w:r w:rsidRPr="00536328">
        <w:rPr>
          <w:rFonts w:ascii="Times New Roman" w:hAnsi="Times New Roman" w:cs="Times New Roman"/>
        </w:rPr>
        <w:t>электрофильного</w:t>
      </w:r>
      <w:proofErr w:type="spellEnd"/>
      <w:r w:rsidRPr="00536328">
        <w:rPr>
          <w:rFonts w:ascii="Times New Roman" w:hAnsi="Times New Roman" w:cs="Times New Roman"/>
        </w:rPr>
        <w:t xml:space="preserve"> замещения. Реакции замещения в </w:t>
      </w:r>
      <w:proofErr w:type="spellStart"/>
      <w:r w:rsidRPr="00536328">
        <w:rPr>
          <w:rFonts w:ascii="Times New Roman" w:hAnsi="Times New Roman" w:cs="Times New Roman"/>
        </w:rPr>
        <w:t>бензольном</w:t>
      </w:r>
      <w:proofErr w:type="spellEnd"/>
      <w:r w:rsidRPr="00536328">
        <w:rPr>
          <w:rFonts w:ascii="Times New Roman" w:hAnsi="Times New Roman" w:cs="Times New Roman"/>
        </w:rPr>
        <w:t xml:space="preserve"> ядре (галогенирование, нитрование, </w:t>
      </w:r>
      <w:proofErr w:type="spellStart"/>
      <w:r w:rsidRPr="00536328">
        <w:rPr>
          <w:rFonts w:ascii="Times New Roman" w:hAnsi="Times New Roman" w:cs="Times New Roman"/>
        </w:rPr>
        <w:t>алкилирование</w:t>
      </w:r>
      <w:proofErr w:type="spellEnd"/>
      <w:r w:rsidRPr="00536328">
        <w:rPr>
          <w:rFonts w:ascii="Times New Roman" w:hAnsi="Times New Roman" w:cs="Times New Roman"/>
        </w:rPr>
        <w:t xml:space="preserve">). Реакции присоединения к бензолу (гидрирование, хлорирование на свету). Особенности химии </w:t>
      </w:r>
      <w:proofErr w:type="spellStart"/>
      <w:r w:rsidRPr="00536328">
        <w:rPr>
          <w:rFonts w:ascii="Times New Roman" w:hAnsi="Times New Roman" w:cs="Times New Roman"/>
        </w:rPr>
        <w:t>алкилбензолов</w:t>
      </w:r>
      <w:proofErr w:type="spellEnd"/>
      <w:r w:rsidRPr="00536328">
        <w:rPr>
          <w:rFonts w:ascii="Times New Roman" w:hAnsi="Times New Roman" w:cs="Times New Roman"/>
        </w:rPr>
        <w:t xml:space="preserve">. Правила ориентации заместителей в реакциях замещения. </w:t>
      </w:r>
      <w:proofErr w:type="spellStart"/>
      <w:r w:rsidRPr="00536328">
        <w:rPr>
          <w:rFonts w:ascii="Times New Roman" w:hAnsi="Times New Roman" w:cs="Times New Roman"/>
        </w:rPr>
        <w:t>Бромирование</w:t>
      </w:r>
      <w:proofErr w:type="spellEnd"/>
      <w:r w:rsidRPr="00536328">
        <w:rPr>
          <w:rFonts w:ascii="Times New Roman" w:hAnsi="Times New Roman" w:cs="Times New Roman"/>
        </w:rPr>
        <w:t xml:space="preserve"> и нитрование толуола. Окисление </w:t>
      </w:r>
      <w:proofErr w:type="spellStart"/>
      <w:r w:rsidRPr="00536328">
        <w:rPr>
          <w:rFonts w:ascii="Times New Roman" w:hAnsi="Times New Roman" w:cs="Times New Roman"/>
        </w:rPr>
        <w:t>алкилбензолов</w:t>
      </w:r>
      <w:proofErr w:type="spellEnd"/>
      <w:r w:rsidRPr="00536328">
        <w:rPr>
          <w:rFonts w:ascii="Times New Roman" w:hAnsi="Times New Roman" w:cs="Times New Roman"/>
        </w:rPr>
        <w:t xml:space="preserve"> раствором перманганата калия. Галогенирование </w:t>
      </w:r>
      <w:proofErr w:type="spellStart"/>
      <w:r w:rsidRPr="00536328">
        <w:rPr>
          <w:rFonts w:ascii="Times New Roman" w:hAnsi="Times New Roman" w:cs="Times New Roman"/>
        </w:rPr>
        <w:t>алкилбензолов</w:t>
      </w:r>
      <w:proofErr w:type="spellEnd"/>
      <w:r w:rsidRPr="00536328">
        <w:rPr>
          <w:rFonts w:ascii="Times New Roman" w:hAnsi="Times New Roman" w:cs="Times New Roman"/>
        </w:rPr>
        <w:t xml:space="preserve"> в боковую цепь. Реакция </w:t>
      </w:r>
      <w:proofErr w:type="spellStart"/>
      <w:r w:rsidRPr="00536328">
        <w:rPr>
          <w:rFonts w:ascii="Times New Roman" w:hAnsi="Times New Roman" w:cs="Times New Roman"/>
        </w:rPr>
        <w:t>Вюрца</w:t>
      </w:r>
      <w:proofErr w:type="spellEnd"/>
      <w:r w:rsidRPr="00536328">
        <w:rPr>
          <w:rFonts w:ascii="Times New Roman" w:hAnsi="Times New Roman" w:cs="Times New Roman"/>
        </w:rPr>
        <w:t>—</w:t>
      </w:r>
      <w:proofErr w:type="spellStart"/>
      <w:r w:rsidRPr="00536328">
        <w:rPr>
          <w:rFonts w:ascii="Times New Roman" w:hAnsi="Times New Roman" w:cs="Times New Roman"/>
        </w:rPr>
        <w:t>Фиттига</w:t>
      </w:r>
      <w:proofErr w:type="spellEnd"/>
      <w:r w:rsidRPr="00536328">
        <w:rPr>
          <w:rFonts w:ascii="Times New Roman" w:hAnsi="Times New Roman" w:cs="Times New Roman"/>
        </w:rPr>
        <w:t xml:space="preserve"> как метод синтеза </w:t>
      </w:r>
      <w:proofErr w:type="spellStart"/>
      <w:r w:rsidRPr="00536328">
        <w:rPr>
          <w:rFonts w:ascii="Times New Roman" w:hAnsi="Times New Roman" w:cs="Times New Roman"/>
        </w:rPr>
        <w:t>алкилбензолов</w:t>
      </w:r>
      <w:proofErr w:type="spellEnd"/>
      <w:r w:rsidRPr="00536328">
        <w:rPr>
          <w:rFonts w:ascii="Times New Roman" w:hAnsi="Times New Roman" w:cs="Times New Roman"/>
        </w:rPr>
        <w:t>. Стирол как пример непредельного ароматического соединения.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Природные источники углеводородов. Природный и попутный нефтяные газы, их состав, использование. Нефть как смесь углеводородов. Первичная и вторичная переработка нефти. </w:t>
      </w:r>
      <w:proofErr w:type="spellStart"/>
      <w:r w:rsidRPr="00536328">
        <w:rPr>
          <w:rFonts w:ascii="Times New Roman" w:hAnsi="Times New Roman" w:cs="Times New Roman"/>
        </w:rPr>
        <w:t>Риформинг</w:t>
      </w:r>
      <w:proofErr w:type="spellEnd"/>
      <w:r w:rsidRPr="00536328">
        <w:rPr>
          <w:rFonts w:ascii="Times New Roman" w:hAnsi="Times New Roman" w:cs="Times New Roman"/>
        </w:rPr>
        <w:t>. Каменный уголь.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Галогенопроизводные углеводородов. Реакции нуклеофильного замещения и элиминирования. Реакции замещения галогена на гидроксил, нитрогруппу, </w:t>
      </w:r>
      <w:proofErr w:type="spellStart"/>
      <w:r w:rsidRPr="00536328">
        <w:rPr>
          <w:rFonts w:ascii="Times New Roman" w:hAnsi="Times New Roman" w:cs="Times New Roman"/>
        </w:rPr>
        <w:t>цианогруппу</w:t>
      </w:r>
      <w:proofErr w:type="spellEnd"/>
      <w:r w:rsidRPr="00536328">
        <w:rPr>
          <w:rFonts w:ascii="Times New Roman" w:hAnsi="Times New Roman" w:cs="Times New Roman"/>
        </w:rPr>
        <w:t xml:space="preserve">. Действие на галогенпроизводные водного и спиртового раствора щелочи. Сравнение реакционной способности алкил-, винил-, фенил- и </w:t>
      </w:r>
      <w:proofErr w:type="spellStart"/>
      <w:r w:rsidRPr="00536328">
        <w:rPr>
          <w:rFonts w:ascii="Times New Roman" w:hAnsi="Times New Roman" w:cs="Times New Roman"/>
        </w:rPr>
        <w:t>бензилгалогенидов</w:t>
      </w:r>
      <w:proofErr w:type="spellEnd"/>
      <w:r w:rsidRPr="00536328">
        <w:rPr>
          <w:rFonts w:ascii="Times New Roman" w:hAnsi="Times New Roman" w:cs="Times New Roman"/>
        </w:rPr>
        <w:t xml:space="preserve">. Использование галогенпроизводных в быту, технике и в синтезе. Понятие о магнийорганических соединениях. Получение </w:t>
      </w:r>
      <w:proofErr w:type="spellStart"/>
      <w:r w:rsidRPr="00536328">
        <w:rPr>
          <w:rFonts w:ascii="Times New Roman" w:hAnsi="Times New Roman" w:cs="Times New Roman"/>
        </w:rPr>
        <w:t>алканов</w:t>
      </w:r>
      <w:proofErr w:type="spellEnd"/>
      <w:r w:rsidRPr="00536328">
        <w:rPr>
          <w:rFonts w:ascii="Times New Roman" w:hAnsi="Times New Roman" w:cs="Times New Roman"/>
        </w:rPr>
        <w:t xml:space="preserve"> восстановлением </w:t>
      </w:r>
      <w:proofErr w:type="spellStart"/>
      <w:r w:rsidRPr="00536328">
        <w:rPr>
          <w:rFonts w:ascii="Times New Roman" w:hAnsi="Times New Roman" w:cs="Times New Roman"/>
        </w:rPr>
        <w:t>йодалканов</w:t>
      </w:r>
      <w:proofErr w:type="spellEnd"/>
      <w:r w:rsidRPr="00536328">
        <w:rPr>
          <w:rFonts w:ascii="Times New Roman" w:hAnsi="Times New Roman" w:cs="Times New Roman"/>
        </w:rPr>
        <w:t xml:space="preserve"> </w:t>
      </w:r>
      <w:proofErr w:type="spellStart"/>
      <w:r w:rsidRPr="00536328">
        <w:rPr>
          <w:rFonts w:ascii="Times New Roman" w:hAnsi="Times New Roman" w:cs="Times New Roman"/>
        </w:rPr>
        <w:t>йодоводородом</w:t>
      </w:r>
      <w:proofErr w:type="spellEnd"/>
      <w:r w:rsidRPr="00536328">
        <w:rPr>
          <w:rFonts w:ascii="Times New Roman" w:hAnsi="Times New Roman" w:cs="Times New Roman"/>
        </w:rPr>
        <w:t>. Магнийорганические соединения.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>Генетическая связь между различными классами углеводородов. Качественные реакции на непредельные углеводороды.</w:t>
      </w:r>
    </w:p>
    <w:p w:rsidR="00256E99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23363D">
        <w:rPr>
          <w:rFonts w:ascii="Times New Roman" w:hAnsi="Times New Roman" w:cs="Times New Roman"/>
          <w:color w:val="000000"/>
          <w:shd w:val="clear" w:color="auto" w:fill="FFFFFF"/>
        </w:rPr>
        <w:t>Практическая работа № 1 «Составление моделей молекул углеводородов»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536328">
        <w:rPr>
          <w:rFonts w:ascii="Times New Roman" w:hAnsi="Times New Roman" w:cs="Times New Roman"/>
          <w:color w:val="000000"/>
          <w:shd w:val="clear" w:color="auto" w:fill="FFFFFF"/>
        </w:rPr>
        <w:t>Практическая работа 2. Получение и свойства этилена.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  <w:r w:rsidRPr="00536328">
        <w:rPr>
          <w:rFonts w:ascii="Times New Roman" w:hAnsi="Times New Roman" w:cs="Times New Roman"/>
        </w:rPr>
        <w:t>Контрольная работа № 2. Углеводороды.</w:t>
      </w:r>
    </w:p>
    <w:p w:rsidR="00256E99" w:rsidRPr="00536328" w:rsidRDefault="00256E99" w:rsidP="00256E99">
      <w:pPr>
        <w:spacing w:after="0"/>
        <w:jc w:val="center"/>
        <w:rPr>
          <w:rFonts w:ascii="Times New Roman" w:hAnsi="Times New Roman" w:cs="Times New Roman"/>
          <w:b/>
        </w:rPr>
      </w:pPr>
    </w:p>
    <w:p w:rsidR="00256E99" w:rsidRPr="00536328" w:rsidRDefault="00256E99" w:rsidP="00256E99">
      <w:pPr>
        <w:spacing w:after="0"/>
        <w:jc w:val="center"/>
        <w:rPr>
          <w:rFonts w:ascii="Times New Roman" w:hAnsi="Times New Roman" w:cs="Times New Roman"/>
          <w:b/>
        </w:rPr>
      </w:pPr>
      <w:r w:rsidRPr="00536328">
        <w:rPr>
          <w:rFonts w:ascii="Times New Roman" w:hAnsi="Times New Roman" w:cs="Times New Roman"/>
          <w:b/>
        </w:rPr>
        <w:t>Тема 3. Кислородсодерж</w:t>
      </w:r>
      <w:r>
        <w:rPr>
          <w:rFonts w:ascii="Times New Roman" w:hAnsi="Times New Roman" w:cs="Times New Roman"/>
          <w:b/>
        </w:rPr>
        <w:t>ащие органические соединения (20</w:t>
      </w:r>
      <w:r w:rsidRPr="00536328">
        <w:rPr>
          <w:rFonts w:ascii="Times New Roman" w:hAnsi="Times New Roman" w:cs="Times New Roman"/>
          <w:b/>
        </w:rPr>
        <w:t xml:space="preserve"> ч)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Спирты. Номенклатура и изомерия спиртов. Токсическое действие на организм метанола и этанола. Физические свойства предельных одноатомных спиртов. Химические свойства спиртов (кислотные свойства, реакции замещения гидроксильной группы на галоген, межмолекулярная и внутримолекулярная дегидратация, окисление, реакции углеводородного радикала). Алкоголяты. Гидролиз, </w:t>
      </w:r>
      <w:proofErr w:type="spellStart"/>
      <w:r w:rsidRPr="00536328">
        <w:rPr>
          <w:rFonts w:ascii="Times New Roman" w:hAnsi="Times New Roman" w:cs="Times New Roman"/>
        </w:rPr>
        <w:t>алкилирование</w:t>
      </w:r>
      <w:proofErr w:type="spellEnd"/>
      <w:r w:rsidRPr="00536328">
        <w:rPr>
          <w:rFonts w:ascii="Times New Roman" w:hAnsi="Times New Roman" w:cs="Times New Roman"/>
        </w:rPr>
        <w:t xml:space="preserve"> (синтез простых эфиров по </w:t>
      </w:r>
      <w:proofErr w:type="spellStart"/>
      <w:r w:rsidRPr="00536328">
        <w:rPr>
          <w:rFonts w:ascii="Times New Roman" w:hAnsi="Times New Roman" w:cs="Times New Roman"/>
        </w:rPr>
        <w:t>Вильямсону</w:t>
      </w:r>
      <w:proofErr w:type="spellEnd"/>
      <w:r w:rsidRPr="00536328">
        <w:rPr>
          <w:rFonts w:ascii="Times New Roman" w:hAnsi="Times New Roman" w:cs="Times New Roman"/>
        </w:rPr>
        <w:t xml:space="preserve">). Промышленный синтез метанола. Многоатомные спирты. Этиленгликоль и глицерин, их физические и химические свойства. Синтез </w:t>
      </w:r>
      <w:proofErr w:type="spellStart"/>
      <w:r w:rsidRPr="00536328">
        <w:rPr>
          <w:rFonts w:ascii="Times New Roman" w:hAnsi="Times New Roman" w:cs="Times New Roman"/>
        </w:rPr>
        <w:t>диоксана</w:t>
      </w:r>
      <w:proofErr w:type="spellEnd"/>
      <w:r w:rsidRPr="00536328">
        <w:rPr>
          <w:rFonts w:ascii="Times New Roman" w:hAnsi="Times New Roman" w:cs="Times New Roman"/>
        </w:rPr>
        <w:t xml:space="preserve"> из этиленгликоля. Токсичность этиленгликоля. Качественная реакция на многоатомные спирты.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Простые эфиры как изомеры предельных одноатомных спиртов. Сравнение их физических и химических свойств со спиртами. Реакция расщепления простых эфиров </w:t>
      </w:r>
      <w:proofErr w:type="spellStart"/>
      <w:r w:rsidRPr="00536328">
        <w:rPr>
          <w:rFonts w:ascii="Times New Roman" w:hAnsi="Times New Roman" w:cs="Times New Roman"/>
        </w:rPr>
        <w:t>иодоводородом</w:t>
      </w:r>
      <w:proofErr w:type="spellEnd"/>
      <w:r w:rsidRPr="00536328">
        <w:rPr>
          <w:rFonts w:ascii="Times New Roman" w:hAnsi="Times New Roman" w:cs="Times New Roman"/>
        </w:rPr>
        <w:t>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Фенолы. Номенклатура и изомерия. Взаимное влияние групп атомов на примере фенола. Физические и химические свойства фенола и крезолов. Кислотные свойства фенолов в сравнении со спиртами. Реакции замещения в </w:t>
      </w:r>
      <w:proofErr w:type="spellStart"/>
      <w:r w:rsidRPr="00536328">
        <w:rPr>
          <w:rFonts w:ascii="Times New Roman" w:hAnsi="Times New Roman" w:cs="Times New Roman"/>
        </w:rPr>
        <w:t>бензольном</w:t>
      </w:r>
      <w:proofErr w:type="spellEnd"/>
      <w:r w:rsidRPr="00536328">
        <w:rPr>
          <w:rFonts w:ascii="Times New Roman" w:hAnsi="Times New Roman" w:cs="Times New Roman"/>
        </w:rPr>
        <w:t xml:space="preserve"> кольце (галогенирование, нитрование). Окисление фенолов. Качественные реакции на фенол. Применение фенола.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>Карбонильные соединения. Электронное строение карбонильной группы. Альдегиды и кетоны. Физические свойства формальдегида, ацетальдегида, ацетона. Понятие о кето-</w:t>
      </w:r>
      <w:proofErr w:type="spellStart"/>
      <w:proofErr w:type="gramStart"/>
      <w:r w:rsidRPr="00536328">
        <w:rPr>
          <w:rFonts w:ascii="Times New Roman" w:hAnsi="Times New Roman" w:cs="Times New Roman"/>
        </w:rPr>
        <w:t>енольной</w:t>
      </w:r>
      <w:proofErr w:type="spellEnd"/>
      <w:r w:rsidRPr="00536328">
        <w:rPr>
          <w:rFonts w:ascii="Times New Roman" w:hAnsi="Times New Roman" w:cs="Times New Roman"/>
        </w:rPr>
        <w:t xml:space="preserve">  таутомерии</w:t>
      </w:r>
      <w:proofErr w:type="gramEnd"/>
      <w:r w:rsidRPr="00536328">
        <w:rPr>
          <w:rFonts w:ascii="Times New Roman" w:hAnsi="Times New Roman" w:cs="Times New Roman"/>
        </w:rPr>
        <w:t xml:space="preserve"> карбонильных соединений. Реакции нуклеофильного присоединения. Реакции присоединения воды, спиртов, </w:t>
      </w:r>
      <w:proofErr w:type="spellStart"/>
      <w:r w:rsidRPr="00536328">
        <w:rPr>
          <w:rFonts w:ascii="Times New Roman" w:hAnsi="Times New Roman" w:cs="Times New Roman"/>
        </w:rPr>
        <w:t>циановодорода</w:t>
      </w:r>
      <w:proofErr w:type="spellEnd"/>
      <w:r w:rsidRPr="00536328">
        <w:rPr>
          <w:rFonts w:ascii="Times New Roman" w:hAnsi="Times New Roman" w:cs="Times New Roman"/>
        </w:rPr>
        <w:t xml:space="preserve"> и гидросульфита натрия. Сравнение реакционной способности альдегидов и кетонов в реакциях присоединения. Реакции замещения атомов водорода при α-углеродном атоме на галоген. Полимеризация формальдегида и ацетальдегида. Синтез спиртов взаимодействием карбонильных соединений с реактивом </w:t>
      </w:r>
      <w:proofErr w:type="spellStart"/>
      <w:r w:rsidRPr="00536328">
        <w:rPr>
          <w:rFonts w:ascii="Times New Roman" w:hAnsi="Times New Roman" w:cs="Times New Roman"/>
        </w:rPr>
        <w:t>Гриньяра</w:t>
      </w:r>
      <w:proofErr w:type="spellEnd"/>
      <w:r w:rsidRPr="00536328">
        <w:rPr>
          <w:rFonts w:ascii="Times New Roman" w:hAnsi="Times New Roman" w:cs="Times New Roman"/>
        </w:rPr>
        <w:t xml:space="preserve">. Окисление карбонильных соединений. Сравнение окисления альдегидов и кетонов. Восстановление карбонильных соединений в спирты. Качественные реакции на альдегидную группу. Реакции </w:t>
      </w:r>
      <w:proofErr w:type="spellStart"/>
      <w:r w:rsidRPr="00536328">
        <w:rPr>
          <w:rFonts w:ascii="Times New Roman" w:hAnsi="Times New Roman" w:cs="Times New Roman"/>
        </w:rPr>
        <w:t>альдольно-</w:t>
      </w:r>
      <w:proofErr w:type="gramStart"/>
      <w:r w:rsidRPr="00536328">
        <w:rPr>
          <w:rFonts w:ascii="Times New Roman" w:hAnsi="Times New Roman" w:cs="Times New Roman"/>
        </w:rPr>
        <w:t>кротоновой</w:t>
      </w:r>
      <w:proofErr w:type="spellEnd"/>
      <w:r w:rsidRPr="00536328">
        <w:rPr>
          <w:rFonts w:ascii="Times New Roman" w:hAnsi="Times New Roman" w:cs="Times New Roman"/>
        </w:rPr>
        <w:t xml:space="preserve">  конденсации</w:t>
      </w:r>
      <w:proofErr w:type="gramEnd"/>
      <w:r w:rsidRPr="00536328">
        <w:rPr>
          <w:rFonts w:ascii="Times New Roman" w:hAnsi="Times New Roman" w:cs="Times New Roman"/>
        </w:rPr>
        <w:t>. Особенности формальдегида. Реакция формальдегида с фенолом.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lastRenderedPageBreak/>
        <w:t xml:space="preserve">Карбоновые кислоты. Электронное строение карбоксильной группы. Гомологический ряд предельных одноосновных карбоновых кислот. Физические свойства карбоновых кислот на примере муравьиной, уксусной, </w:t>
      </w:r>
      <w:proofErr w:type="spellStart"/>
      <w:r w:rsidRPr="00536328">
        <w:rPr>
          <w:rFonts w:ascii="Times New Roman" w:hAnsi="Times New Roman" w:cs="Times New Roman"/>
        </w:rPr>
        <w:t>пропионовой</w:t>
      </w:r>
      <w:proofErr w:type="spellEnd"/>
      <w:r w:rsidRPr="00536328">
        <w:rPr>
          <w:rFonts w:ascii="Times New Roman" w:hAnsi="Times New Roman" w:cs="Times New Roman"/>
        </w:rPr>
        <w:t>, пальмитиновой и стеариновой кислот. Химические свойства карбоновых кислот. Кислотные свойства (изменение окраски индикаторов, реакции с активными металлами, основными оксидами, основаниями, солями). Изменение силы карбоновых кислот при введении донорных и акцепторных заместителей. Взаимодействие карбоновых кислот со спиртами (реакция этерификации). Галогенирование карбоновых кислот в боковую цепь. Особенности муравьиной кислоты. Важнейшие представители класса карбоновых кислот и их применение. Получение муравьиной и уксусной кислот в промышленности. Высшие карбоновые кислоты. Щавелевая кислота как представитель дикарбоновых кислот. Представление о непредельных и ароматических кислотах. Особенности их строения и свойств. Значение карбоновых кислот.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Функциональные производные карбоновых кислот. Получение </w:t>
      </w:r>
      <w:proofErr w:type="spellStart"/>
      <w:r w:rsidRPr="00536328">
        <w:rPr>
          <w:rFonts w:ascii="Times New Roman" w:hAnsi="Times New Roman" w:cs="Times New Roman"/>
        </w:rPr>
        <w:t>хлорангидридов</w:t>
      </w:r>
      <w:proofErr w:type="spellEnd"/>
      <w:r w:rsidRPr="00536328">
        <w:rPr>
          <w:rFonts w:ascii="Times New Roman" w:hAnsi="Times New Roman" w:cs="Times New Roman"/>
        </w:rPr>
        <w:t xml:space="preserve"> и ангидридов кислот, их гидролиз. Получение сложных эфиров с использованием </w:t>
      </w:r>
      <w:proofErr w:type="spellStart"/>
      <w:r w:rsidRPr="00536328">
        <w:rPr>
          <w:rFonts w:ascii="Times New Roman" w:hAnsi="Times New Roman" w:cs="Times New Roman"/>
        </w:rPr>
        <w:t>хлорангидридов</w:t>
      </w:r>
      <w:proofErr w:type="spellEnd"/>
      <w:r w:rsidRPr="00536328">
        <w:rPr>
          <w:rFonts w:ascii="Times New Roman" w:hAnsi="Times New Roman" w:cs="Times New Roman"/>
        </w:rPr>
        <w:t xml:space="preserve"> и ангидридов кислот. Сложные эфиры как изомеры карбоновых кислот. Сравнение физических свойств и реакционной способности сложных эфиров и изомерных им карбоновых кислот. Гидролиз сложных эфиров. Синтез сложных эфиров фенолов. Сложные эфиры неорганических кислот. Нитроглицерин. Амиды. Соли карбоновых кислот, их термическое разложение в присутствии щелочи. Синтез карбонильных соединений разложением кальциевых солей карбоновых кислот.</w:t>
      </w:r>
    </w:p>
    <w:p w:rsidR="00256E99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Практическая работа 3</w:t>
      </w:r>
      <w:r w:rsidRPr="00536328">
        <w:rPr>
          <w:rFonts w:ascii="Times New Roman" w:hAnsi="Times New Roman" w:cs="Times New Roman"/>
          <w:color w:val="000000"/>
          <w:shd w:val="clear" w:color="auto" w:fill="FFFFFF"/>
        </w:rPr>
        <w:t>. Спирты</w:t>
      </w:r>
    </w:p>
    <w:p w:rsidR="00256E99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503D63">
        <w:rPr>
          <w:rFonts w:ascii="Times New Roman" w:hAnsi="Times New Roman" w:cs="Times New Roman"/>
          <w:color w:val="000000"/>
          <w:shd w:val="clear" w:color="auto" w:fill="FFFFFF"/>
        </w:rPr>
        <w:t>Практическая работа 4. Альдегиды и кетоны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Практическая работа № 5 </w:t>
      </w:r>
      <w:r w:rsidRPr="00503D63">
        <w:rPr>
          <w:rFonts w:ascii="Times New Roman" w:hAnsi="Times New Roman" w:cs="Times New Roman"/>
          <w:color w:val="000000"/>
          <w:shd w:val="clear" w:color="auto" w:fill="FFFFFF"/>
        </w:rPr>
        <w:t>Уксусна</w:t>
      </w:r>
      <w:r>
        <w:rPr>
          <w:rFonts w:ascii="Times New Roman" w:hAnsi="Times New Roman" w:cs="Times New Roman"/>
          <w:color w:val="000000"/>
          <w:shd w:val="clear" w:color="auto" w:fill="FFFFFF"/>
        </w:rPr>
        <w:t>я кислота и изучение ее свойств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536328">
        <w:rPr>
          <w:rFonts w:ascii="Times New Roman" w:hAnsi="Times New Roman" w:cs="Times New Roman"/>
        </w:rPr>
        <w:t>Контрольная работа №3. Кислородсодержащие органические соединения.</w:t>
      </w:r>
    </w:p>
    <w:p w:rsidR="00256E99" w:rsidRPr="00536328" w:rsidRDefault="00256E99" w:rsidP="00256E99">
      <w:pPr>
        <w:spacing w:after="0"/>
        <w:jc w:val="center"/>
        <w:rPr>
          <w:rFonts w:ascii="Times New Roman" w:hAnsi="Times New Roman" w:cs="Times New Roman"/>
          <w:b/>
        </w:rPr>
      </w:pPr>
    </w:p>
    <w:p w:rsidR="00256E99" w:rsidRPr="00536328" w:rsidRDefault="00256E99" w:rsidP="00256E99">
      <w:pPr>
        <w:spacing w:after="0"/>
        <w:jc w:val="center"/>
        <w:rPr>
          <w:rFonts w:ascii="Times New Roman" w:hAnsi="Times New Roman" w:cs="Times New Roman"/>
          <w:b/>
        </w:rPr>
      </w:pPr>
      <w:r w:rsidRPr="00536328">
        <w:rPr>
          <w:rFonts w:ascii="Times New Roman" w:hAnsi="Times New Roman" w:cs="Times New Roman"/>
          <w:b/>
        </w:rPr>
        <w:t>Тема 4. Азот- и серосодержащие соединения (</w:t>
      </w:r>
      <w:r>
        <w:rPr>
          <w:rFonts w:ascii="Times New Roman" w:hAnsi="Times New Roman" w:cs="Times New Roman"/>
          <w:b/>
        </w:rPr>
        <w:t>5</w:t>
      </w:r>
      <w:r w:rsidRPr="00536328">
        <w:rPr>
          <w:rFonts w:ascii="Times New Roman" w:hAnsi="Times New Roman" w:cs="Times New Roman"/>
          <w:b/>
        </w:rPr>
        <w:t xml:space="preserve"> ч)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Амины. Изомерия аминов. Первичные, вторичные и третичные амины. Физические свойства простейших аминов. Амины как органические основания. Соли </w:t>
      </w:r>
      <w:proofErr w:type="spellStart"/>
      <w:r w:rsidRPr="00536328">
        <w:rPr>
          <w:rFonts w:ascii="Times New Roman" w:hAnsi="Times New Roman" w:cs="Times New Roman"/>
        </w:rPr>
        <w:t>алкиламмония</w:t>
      </w:r>
      <w:proofErr w:type="spellEnd"/>
      <w:r w:rsidRPr="00536328">
        <w:rPr>
          <w:rFonts w:ascii="Times New Roman" w:hAnsi="Times New Roman" w:cs="Times New Roman"/>
        </w:rPr>
        <w:t xml:space="preserve">. </w:t>
      </w:r>
      <w:proofErr w:type="spellStart"/>
      <w:r w:rsidRPr="00536328">
        <w:rPr>
          <w:rFonts w:ascii="Times New Roman" w:hAnsi="Times New Roman" w:cs="Times New Roman"/>
        </w:rPr>
        <w:t>Алкилирование</w:t>
      </w:r>
      <w:proofErr w:type="spellEnd"/>
      <w:r w:rsidRPr="00536328">
        <w:rPr>
          <w:rFonts w:ascii="Times New Roman" w:hAnsi="Times New Roman" w:cs="Times New Roman"/>
        </w:rPr>
        <w:t xml:space="preserve"> и </w:t>
      </w:r>
      <w:proofErr w:type="spellStart"/>
      <w:r w:rsidRPr="00536328">
        <w:rPr>
          <w:rFonts w:ascii="Times New Roman" w:hAnsi="Times New Roman" w:cs="Times New Roman"/>
        </w:rPr>
        <w:t>ацилирование</w:t>
      </w:r>
      <w:proofErr w:type="spellEnd"/>
      <w:r w:rsidRPr="00536328">
        <w:rPr>
          <w:rFonts w:ascii="Times New Roman" w:hAnsi="Times New Roman" w:cs="Times New Roman"/>
        </w:rPr>
        <w:t xml:space="preserve"> аминов. Реакции аминов с азотистой кислотой. Ароматические амины. Анилин. Взаимное влияние групп атомов в молекуле анилина. Химические свойства анилина (основные свойства, реакции замещения в ароматическое ядро, окисление, </w:t>
      </w:r>
      <w:proofErr w:type="spellStart"/>
      <w:r w:rsidRPr="00536328">
        <w:rPr>
          <w:rFonts w:ascii="Times New Roman" w:hAnsi="Times New Roman" w:cs="Times New Roman"/>
        </w:rPr>
        <w:t>ацилирование</w:t>
      </w:r>
      <w:proofErr w:type="spellEnd"/>
      <w:r w:rsidRPr="00536328">
        <w:rPr>
          <w:rFonts w:ascii="Times New Roman" w:hAnsi="Times New Roman" w:cs="Times New Roman"/>
        </w:rPr>
        <w:t xml:space="preserve">). </w:t>
      </w:r>
      <w:proofErr w:type="spellStart"/>
      <w:r w:rsidRPr="00536328">
        <w:rPr>
          <w:rFonts w:ascii="Times New Roman" w:hAnsi="Times New Roman" w:cs="Times New Roman"/>
        </w:rPr>
        <w:t>Диазосоединения</w:t>
      </w:r>
      <w:proofErr w:type="spellEnd"/>
      <w:r w:rsidRPr="00536328">
        <w:rPr>
          <w:rFonts w:ascii="Times New Roman" w:hAnsi="Times New Roman" w:cs="Times New Roman"/>
        </w:rPr>
        <w:t xml:space="preserve">. Получение аминов из спиртов и </w:t>
      </w:r>
      <w:proofErr w:type="spellStart"/>
      <w:r w:rsidRPr="00536328">
        <w:rPr>
          <w:rFonts w:ascii="Times New Roman" w:hAnsi="Times New Roman" w:cs="Times New Roman"/>
        </w:rPr>
        <w:t>нитросоединений</w:t>
      </w:r>
      <w:proofErr w:type="spellEnd"/>
      <w:r w:rsidRPr="00536328">
        <w:rPr>
          <w:rFonts w:ascii="Times New Roman" w:hAnsi="Times New Roman" w:cs="Times New Roman"/>
        </w:rPr>
        <w:t>. Применение анилина.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proofErr w:type="spellStart"/>
      <w:r w:rsidRPr="00536328">
        <w:rPr>
          <w:rFonts w:ascii="Times New Roman" w:hAnsi="Times New Roman" w:cs="Times New Roman"/>
        </w:rPr>
        <w:t>Гетероциклы</w:t>
      </w:r>
      <w:proofErr w:type="spellEnd"/>
      <w:r w:rsidRPr="00536328">
        <w:rPr>
          <w:rFonts w:ascii="Times New Roman" w:hAnsi="Times New Roman" w:cs="Times New Roman"/>
        </w:rPr>
        <w:t xml:space="preserve">. Фуран и пиррол как представители пятичленных </w:t>
      </w:r>
      <w:proofErr w:type="spellStart"/>
      <w:r w:rsidRPr="00536328">
        <w:rPr>
          <w:rFonts w:ascii="Times New Roman" w:hAnsi="Times New Roman" w:cs="Times New Roman"/>
        </w:rPr>
        <w:t>гетероциклов</w:t>
      </w:r>
      <w:proofErr w:type="spellEnd"/>
      <w:r w:rsidRPr="00536328">
        <w:rPr>
          <w:rFonts w:ascii="Times New Roman" w:hAnsi="Times New Roman" w:cs="Times New Roman"/>
        </w:rPr>
        <w:t xml:space="preserve">. Электронное строение молекулы пиррола. Кислотные свойства пиррола. Пиридин как представитель шестичленных </w:t>
      </w:r>
      <w:proofErr w:type="spellStart"/>
      <w:r w:rsidRPr="00536328">
        <w:rPr>
          <w:rFonts w:ascii="Times New Roman" w:hAnsi="Times New Roman" w:cs="Times New Roman"/>
        </w:rPr>
        <w:t>гетероциклов</w:t>
      </w:r>
      <w:proofErr w:type="spellEnd"/>
      <w:r w:rsidRPr="00536328">
        <w:rPr>
          <w:rFonts w:ascii="Times New Roman" w:hAnsi="Times New Roman" w:cs="Times New Roman"/>
        </w:rPr>
        <w:t>. Электронное строение молекулы пиридина. Основные свойства пиридина, реакции замещения с ароматическим ядром. Представление об имидазоле, пиридине,</w:t>
      </w:r>
      <w:r>
        <w:rPr>
          <w:rFonts w:ascii="Times New Roman" w:hAnsi="Times New Roman" w:cs="Times New Roman"/>
        </w:rPr>
        <w:t xml:space="preserve"> </w:t>
      </w:r>
      <w:r w:rsidRPr="00536328">
        <w:rPr>
          <w:rFonts w:ascii="Times New Roman" w:hAnsi="Times New Roman" w:cs="Times New Roman"/>
        </w:rPr>
        <w:t xml:space="preserve">пурине, пуриновых и пиримидиновых основаниях. 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Самостоятельная</w:t>
      </w:r>
      <w:r w:rsidRPr="00536328">
        <w:rPr>
          <w:rFonts w:ascii="Times New Roman" w:hAnsi="Times New Roman" w:cs="Times New Roman"/>
        </w:rPr>
        <w:t xml:space="preserve"> работа Азотсодержащие соединения.</w:t>
      </w:r>
    </w:p>
    <w:p w:rsidR="00256E99" w:rsidRPr="00536328" w:rsidRDefault="00256E99" w:rsidP="00256E99">
      <w:pPr>
        <w:spacing w:after="0"/>
        <w:jc w:val="center"/>
        <w:rPr>
          <w:rFonts w:ascii="Times New Roman" w:hAnsi="Times New Roman" w:cs="Times New Roman"/>
          <w:b/>
        </w:rPr>
      </w:pPr>
    </w:p>
    <w:p w:rsidR="00256E99" w:rsidRPr="00536328" w:rsidRDefault="00256E99" w:rsidP="00256E99">
      <w:pPr>
        <w:spacing w:after="0"/>
        <w:jc w:val="center"/>
        <w:rPr>
          <w:rFonts w:ascii="Times New Roman" w:hAnsi="Times New Roman" w:cs="Times New Roman"/>
          <w:b/>
        </w:rPr>
      </w:pPr>
      <w:r w:rsidRPr="00536328">
        <w:rPr>
          <w:rFonts w:ascii="Times New Roman" w:hAnsi="Times New Roman" w:cs="Times New Roman"/>
          <w:b/>
        </w:rPr>
        <w:t>Тема 5. Би</w:t>
      </w:r>
      <w:r>
        <w:rPr>
          <w:rFonts w:ascii="Times New Roman" w:hAnsi="Times New Roman" w:cs="Times New Roman"/>
          <w:b/>
        </w:rPr>
        <w:t>ологически активные вещества (18</w:t>
      </w:r>
      <w:r w:rsidRPr="00536328">
        <w:rPr>
          <w:rFonts w:ascii="Times New Roman" w:hAnsi="Times New Roman" w:cs="Times New Roman"/>
          <w:b/>
        </w:rPr>
        <w:t xml:space="preserve"> ч)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Углеводы. Моно- и дисахариды. Функции углеводов. Биологическая роль углеводов. Глюкоза — физические свойства, линейная и циклическая формы. Реакции глюкозы (окисление азотной кислотой, восстановление в шестиатомный спирт), качественные реакции на глюкозу. Брожение глюкозы. Фруктоза как изомер глюкозы. Рибоза и </w:t>
      </w:r>
      <w:proofErr w:type="spellStart"/>
      <w:r w:rsidRPr="00536328">
        <w:rPr>
          <w:rFonts w:ascii="Times New Roman" w:hAnsi="Times New Roman" w:cs="Times New Roman"/>
        </w:rPr>
        <w:t>дезоксирибоза</w:t>
      </w:r>
      <w:proofErr w:type="spellEnd"/>
      <w:r w:rsidRPr="00536328">
        <w:rPr>
          <w:rFonts w:ascii="Times New Roman" w:hAnsi="Times New Roman" w:cs="Times New Roman"/>
        </w:rPr>
        <w:t>. Понятие о гликозидах.</w:t>
      </w:r>
    </w:p>
    <w:p w:rsidR="00256E99" w:rsidRPr="00536328" w:rsidRDefault="00256E99" w:rsidP="00256E99">
      <w:pPr>
        <w:spacing w:after="0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Дисахариды. Сахароза как представитель </w:t>
      </w:r>
      <w:proofErr w:type="spellStart"/>
      <w:r w:rsidRPr="00536328">
        <w:rPr>
          <w:rFonts w:ascii="Times New Roman" w:hAnsi="Times New Roman" w:cs="Times New Roman"/>
        </w:rPr>
        <w:t>невосстанавливающих</w:t>
      </w:r>
      <w:proofErr w:type="spellEnd"/>
      <w:r w:rsidRPr="00536328">
        <w:rPr>
          <w:rFonts w:ascii="Times New Roman" w:hAnsi="Times New Roman" w:cs="Times New Roman"/>
        </w:rPr>
        <w:t xml:space="preserve"> дисахаридов. Мальтоза и лактоза, </w:t>
      </w:r>
      <w:proofErr w:type="spellStart"/>
      <w:r w:rsidRPr="00536328">
        <w:rPr>
          <w:rFonts w:ascii="Times New Roman" w:hAnsi="Times New Roman" w:cs="Times New Roman"/>
        </w:rPr>
        <w:t>целлобиоза</w:t>
      </w:r>
      <w:proofErr w:type="spellEnd"/>
      <w:r w:rsidRPr="00536328">
        <w:rPr>
          <w:rFonts w:ascii="Times New Roman" w:hAnsi="Times New Roman" w:cs="Times New Roman"/>
        </w:rPr>
        <w:t xml:space="preserve">. Гидролиз дисахаридов. Получение сахара из сахарной свеклы. Полисахариды. Крахмал, гликоген, целлюлоза. Качественная реакция на крахмал. Гидролиз полисахаридов. 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>Жиры как сложные эфиры глицерина и высших карбоновых кислот. Омыление жиров. Гидрогенизация жиров. Мыла как соли высших карбоновых кислот.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>Аминокислоты как амфотерные соединения. Реакции с кислотами и основаниями. Образование сложных эфиров.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>Пептиды. Пептидная связь. Амидный характер пептидной связи. Гидролиз пептидов. Белки. Первичная, вторичная и третичная структуры белков. Качественные реакции на белки.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>Нуклеиновые кислоты. Нуклеозиды. Нуклеотиды. Нуклеиновые кислоты как природные полимеры. Строение ДНК и РНК. Гидролиз нуклеиновых кислот.</w:t>
      </w:r>
    </w:p>
    <w:p w:rsidR="00256E99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E454C4">
        <w:rPr>
          <w:rFonts w:ascii="Times New Roman" w:hAnsi="Times New Roman" w:cs="Times New Roman"/>
          <w:color w:val="000000"/>
          <w:shd w:val="clear" w:color="auto" w:fill="FFFFFF"/>
        </w:rPr>
        <w:lastRenderedPageBreak/>
        <w:t xml:space="preserve">Практическая работа № 6 Свойства глюкозы, сахарозы и крахмала 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Практическая работа 7</w:t>
      </w:r>
      <w:r w:rsidRPr="00536328">
        <w:rPr>
          <w:rFonts w:ascii="Times New Roman" w:hAnsi="Times New Roman" w:cs="Times New Roman"/>
          <w:color w:val="000000"/>
          <w:shd w:val="clear" w:color="auto" w:fill="FFFFFF"/>
        </w:rPr>
        <w:t>. Белки и их свойства</w:t>
      </w:r>
    </w:p>
    <w:p w:rsidR="00256E99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Практическая работа № 8 </w:t>
      </w:r>
      <w:r w:rsidRPr="00E454C4">
        <w:rPr>
          <w:rFonts w:ascii="Times New Roman" w:hAnsi="Times New Roman" w:cs="Times New Roman"/>
          <w:color w:val="000000"/>
          <w:shd w:val="clear" w:color="auto" w:fill="FFFFFF"/>
        </w:rPr>
        <w:t>Иденти</w:t>
      </w:r>
      <w:r>
        <w:rPr>
          <w:rFonts w:ascii="Times New Roman" w:hAnsi="Times New Roman" w:cs="Times New Roman"/>
          <w:color w:val="000000"/>
          <w:shd w:val="clear" w:color="auto" w:fill="FFFFFF"/>
        </w:rPr>
        <w:t>фикация органических соединений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  <w:r w:rsidRPr="00536328">
        <w:rPr>
          <w:rFonts w:ascii="Times New Roman" w:hAnsi="Times New Roman" w:cs="Times New Roman"/>
        </w:rPr>
        <w:t xml:space="preserve">Контрольная работа № </w:t>
      </w:r>
      <w:r>
        <w:rPr>
          <w:rFonts w:ascii="Times New Roman" w:hAnsi="Times New Roman" w:cs="Times New Roman"/>
        </w:rPr>
        <w:t>4</w:t>
      </w:r>
      <w:r w:rsidRPr="00536328">
        <w:rPr>
          <w:rFonts w:ascii="Times New Roman" w:hAnsi="Times New Roman" w:cs="Times New Roman"/>
        </w:rPr>
        <w:t>. Биологически активные вещества</w:t>
      </w:r>
      <w:r w:rsidRPr="00536328">
        <w:rPr>
          <w:rFonts w:ascii="Times New Roman" w:hAnsi="Times New Roman" w:cs="Times New Roman"/>
          <w:b/>
        </w:rPr>
        <w:t xml:space="preserve"> </w:t>
      </w:r>
    </w:p>
    <w:p w:rsidR="00256E99" w:rsidRPr="00536328" w:rsidRDefault="00256E99" w:rsidP="00256E99">
      <w:pPr>
        <w:spacing w:after="0"/>
        <w:jc w:val="center"/>
        <w:rPr>
          <w:rFonts w:ascii="Times New Roman" w:hAnsi="Times New Roman" w:cs="Times New Roman"/>
          <w:b/>
        </w:rPr>
      </w:pPr>
    </w:p>
    <w:p w:rsidR="00256E99" w:rsidRPr="00536328" w:rsidRDefault="00256E99" w:rsidP="00256E99">
      <w:pPr>
        <w:spacing w:after="0"/>
        <w:jc w:val="center"/>
        <w:rPr>
          <w:rFonts w:ascii="Times New Roman" w:hAnsi="Times New Roman" w:cs="Times New Roman"/>
          <w:b/>
        </w:rPr>
      </w:pPr>
      <w:r w:rsidRPr="00536328">
        <w:rPr>
          <w:rFonts w:ascii="Times New Roman" w:hAnsi="Times New Roman" w:cs="Times New Roman"/>
          <w:b/>
        </w:rPr>
        <w:t xml:space="preserve">Тема 6. </w:t>
      </w:r>
      <w:r>
        <w:rPr>
          <w:rFonts w:ascii="Times New Roman" w:hAnsi="Times New Roman" w:cs="Times New Roman"/>
          <w:b/>
        </w:rPr>
        <w:t>Высокомолекулярные соединения (6</w:t>
      </w:r>
      <w:r w:rsidRPr="00536328">
        <w:rPr>
          <w:rFonts w:ascii="Times New Roman" w:hAnsi="Times New Roman" w:cs="Times New Roman"/>
          <w:b/>
        </w:rPr>
        <w:t xml:space="preserve"> ч)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>Понятие о высокомолекулярных веществах. Полимеризация и поликонденсация как методы создания полимеров.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Эластомеры. Природный и синтетический каучук. </w:t>
      </w:r>
      <w:proofErr w:type="spellStart"/>
      <w:r w:rsidRPr="00536328">
        <w:rPr>
          <w:rFonts w:ascii="Times New Roman" w:hAnsi="Times New Roman" w:cs="Times New Roman"/>
        </w:rPr>
        <w:t>Сополимеризация</w:t>
      </w:r>
      <w:proofErr w:type="spellEnd"/>
      <w:r w:rsidRPr="00536328">
        <w:rPr>
          <w:rFonts w:ascii="Times New Roman" w:hAnsi="Times New Roman" w:cs="Times New Roman"/>
        </w:rPr>
        <w:t xml:space="preserve">. Современные пластики (полиэтилен, полипропилен, полистирол, поливинилхлорид, фторопласт, полиэтилентерефталат, акрил-бутадиен-стирольный пластик, поликарбонаты). </w:t>
      </w:r>
    </w:p>
    <w:p w:rsidR="00256E99" w:rsidRPr="00536328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36328">
        <w:rPr>
          <w:rFonts w:ascii="Times New Roman" w:hAnsi="Times New Roman" w:cs="Times New Roman"/>
        </w:rPr>
        <w:t xml:space="preserve">Природные и синтетические волокна </w:t>
      </w:r>
    </w:p>
    <w:p w:rsidR="00256E99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Практическая работа № 9</w:t>
      </w:r>
      <w:r w:rsidRPr="00536328">
        <w:rPr>
          <w:rFonts w:ascii="Times New Roman" w:hAnsi="Times New Roman" w:cs="Times New Roman"/>
        </w:rPr>
        <w:t>. Распознавание волокон и пластиков.</w:t>
      </w:r>
    </w:p>
    <w:p w:rsidR="00256E99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</w:p>
    <w:p w:rsidR="00256E99" w:rsidRDefault="00256E99" w:rsidP="00256E99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  <w:r w:rsidRPr="0043085B">
        <w:rPr>
          <w:rFonts w:ascii="Times New Roman" w:hAnsi="Times New Roman" w:cs="Times New Roman"/>
          <w:b/>
        </w:rPr>
        <w:t>Тема7. Повторение и углубление знаний-14час</w:t>
      </w:r>
    </w:p>
    <w:p w:rsidR="00256E99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3085B">
        <w:rPr>
          <w:rFonts w:ascii="Times New Roman" w:hAnsi="Times New Roman" w:cs="Times New Roman"/>
        </w:rPr>
        <w:t xml:space="preserve">Атомно-молекулярное учение. Вещества молекулярного и немолекулярного строения. Качественный и количественный состав вещества. Молярная и относительная молекулярная массы вещества. Мольная доля и массовая доля элемента в веществе. Строение атома. Атомная </w:t>
      </w:r>
      <w:proofErr w:type="spellStart"/>
      <w:r w:rsidRPr="0043085B">
        <w:rPr>
          <w:rFonts w:ascii="Times New Roman" w:hAnsi="Times New Roman" w:cs="Times New Roman"/>
        </w:rPr>
        <w:t>орбиталь</w:t>
      </w:r>
      <w:proofErr w:type="spellEnd"/>
      <w:r w:rsidRPr="0043085B">
        <w:rPr>
          <w:rFonts w:ascii="Times New Roman" w:hAnsi="Times New Roman" w:cs="Times New Roman"/>
        </w:rPr>
        <w:t xml:space="preserve">. Правила заполнения электронами атомных </w:t>
      </w:r>
      <w:proofErr w:type="spellStart"/>
      <w:r w:rsidRPr="0043085B">
        <w:rPr>
          <w:rFonts w:ascii="Times New Roman" w:hAnsi="Times New Roman" w:cs="Times New Roman"/>
        </w:rPr>
        <w:t>орбиталей</w:t>
      </w:r>
      <w:proofErr w:type="spellEnd"/>
      <w:r w:rsidRPr="0043085B">
        <w:rPr>
          <w:rFonts w:ascii="Times New Roman" w:hAnsi="Times New Roman" w:cs="Times New Roman"/>
        </w:rPr>
        <w:t>. Валентные электроны. Периодический закон. Формулировка закона в свете современных представлений о строении атома. Изменение свойств элементов и их соединений в периодах и группах</w:t>
      </w:r>
      <w:r>
        <w:rPr>
          <w:rFonts w:ascii="Times New Roman" w:hAnsi="Times New Roman" w:cs="Times New Roman"/>
        </w:rPr>
        <w:t>.</w:t>
      </w:r>
      <w:r w:rsidRPr="0043085B">
        <w:t xml:space="preserve"> </w:t>
      </w:r>
      <w:r w:rsidRPr="0043085B">
        <w:rPr>
          <w:rFonts w:ascii="Times New Roman" w:hAnsi="Times New Roman" w:cs="Times New Roman"/>
        </w:rPr>
        <w:t>Химическая связь Агрегатные состояния</w:t>
      </w:r>
    </w:p>
    <w:p w:rsidR="00256E99" w:rsidRPr="0043085B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3085B">
        <w:rPr>
          <w:rFonts w:ascii="Times New Roman" w:hAnsi="Times New Roman" w:cs="Times New Roman"/>
        </w:rPr>
        <w:t>Расчеты по уравнениям химических реакций</w:t>
      </w:r>
      <w:r>
        <w:rPr>
          <w:rFonts w:ascii="Times New Roman" w:hAnsi="Times New Roman" w:cs="Times New Roman"/>
        </w:rPr>
        <w:t>.</w:t>
      </w:r>
      <w:r w:rsidRPr="0043085B">
        <w:rPr>
          <w:rFonts w:ascii="Times New Roman" w:hAnsi="Times New Roman" w:cs="Times New Roman"/>
        </w:rPr>
        <w:t xml:space="preserve"> Газовые законы</w:t>
      </w:r>
    </w:p>
    <w:p w:rsidR="00256E99" w:rsidRPr="0043085B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3085B">
        <w:rPr>
          <w:rFonts w:ascii="Times New Roman" w:hAnsi="Times New Roman" w:cs="Times New Roman"/>
        </w:rPr>
        <w:t>К</w:t>
      </w:r>
      <w:r>
        <w:rPr>
          <w:rFonts w:ascii="Times New Roman" w:hAnsi="Times New Roman" w:cs="Times New Roman"/>
        </w:rPr>
        <w:t xml:space="preserve">лассификация химических реакций. </w:t>
      </w:r>
      <w:proofErr w:type="spellStart"/>
      <w:r w:rsidRPr="0043085B">
        <w:rPr>
          <w:rFonts w:ascii="Times New Roman" w:hAnsi="Times New Roman" w:cs="Times New Roman"/>
        </w:rPr>
        <w:t>Окислительно</w:t>
      </w:r>
      <w:proofErr w:type="spellEnd"/>
      <w:r w:rsidRPr="0043085B">
        <w:rPr>
          <w:rFonts w:ascii="Times New Roman" w:hAnsi="Times New Roman" w:cs="Times New Roman"/>
        </w:rPr>
        <w:t>-восстановительные реакции</w:t>
      </w:r>
    </w:p>
    <w:p w:rsidR="00256E99" w:rsidRPr="0043085B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3085B">
        <w:rPr>
          <w:rFonts w:ascii="Times New Roman" w:hAnsi="Times New Roman" w:cs="Times New Roman"/>
        </w:rPr>
        <w:t>Важнейшие классы неорганических веществ</w:t>
      </w:r>
    </w:p>
    <w:p w:rsidR="00256E99" w:rsidRPr="0043085B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Реакции ионного обмена Растворы. Коллоидные растворы. </w:t>
      </w:r>
      <w:r w:rsidRPr="0043085B">
        <w:rPr>
          <w:rFonts w:ascii="Times New Roman" w:hAnsi="Times New Roman" w:cs="Times New Roman"/>
        </w:rPr>
        <w:t>Гидролиз</w:t>
      </w:r>
    </w:p>
    <w:p w:rsidR="00256E99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3085B">
        <w:rPr>
          <w:rFonts w:ascii="Times New Roman" w:hAnsi="Times New Roman" w:cs="Times New Roman"/>
        </w:rPr>
        <w:t>Комплексные соединения</w:t>
      </w:r>
      <w:r>
        <w:rPr>
          <w:rFonts w:ascii="Times New Roman" w:hAnsi="Times New Roman" w:cs="Times New Roman"/>
        </w:rPr>
        <w:t xml:space="preserve">.      </w:t>
      </w:r>
    </w:p>
    <w:p w:rsidR="00256E99" w:rsidRDefault="00256E99" w:rsidP="00256E99">
      <w:pPr>
        <w:spacing w:after="0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C70D6F">
        <w:rPr>
          <w:rFonts w:ascii="Times New Roman" w:hAnsi="Times New Roman" w:cs="Times New Roman"/>
        </w:rPr>
        <w:t>Контрольная работа № 5 «Основы химии»</w:t>
      </w:r>
    </w:p>
    <w:p w:rsidR="00256E99" w:rsidRDefault="00256E99" w:rsidP="00256E9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56E99" w:rsidRDefault="00256E99" w:rsidP="00256E9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11 класс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SchoolBookSanPin-Bold" w:hAnsi="SchoolBookSanPin-Bold" w:cs="SchoolBookSanPin-Bold"/>
          <w:b/>
          <w:bCs/>
          <w:color w:val="26282F"/>
          <w:sz w:val="28"/>
          <w:szCs w:val="28"/>
        </w:rPr>
      </w:pPr>
      <w:r w:rsidRPr="00554B59">
        <w:rPr>
          <w:rFonts w:ascii="SchoolBookSanPin-Bold" w:hAnsi="SchoolBookSanPin-Bold" w:cs="SchoolBookSanPin-Bold"/>
          <w:b/>
          <w:bCs/>
          <w:color w:val="26282F"/>
          <w:sz w:val="28"/>
          <w:szCs w:val="28"/>
        </w:rPr>
        <w:t>Теоретические основы химии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SchoolBookSanPin-Bold" w:hAnsi="SchoolBookSanPin-Bold" w:cs="SchoolBookSanPin-Bold"/>
          <w:b/>
          <w:bCs/>
          <w:color w:val="26282F"/>
          <w:sz w:val="21"/>
          <w:szCs w:val="21"/>
        </w:rPr>
      </w:pPr>
    </w:p>
    <w:p w:rsidR="00256E99" w:rsidRPr="00554B59" w:rsidRDefault="00256E99" w:rsidP="00256E99">
      <w:pPr>
        <w:autoSpaceDE w:val="0"/>
        <w:autoSpaceDN w:val="0"/>
        <w:adjustRightInd w:val="0"/>
        <w:spacing w:line="240" w:lineRule="auto"/>
        <w:jc w:val="center"/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</w:pPr>
      <w:r w:rsidRPr="00554B59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1. Строение вещества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26282F"/>
          <w:sz w:val="24"/>
          <w:szCs w:val="24"/>
        </w:rPr>
      </w:pPr>
      <w:r w:rsidRPr="00554B59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Атомно-молекулярное учение. </w:t>
      </w:r>
      <w:r w:rsidRPr="00554B59">
        <w:rPr>
          <w:rFonts w:ascii="SchoolBookSanPin" w:hAnsi="SchoolBookSanPin" w:cs="SchoolBookSanPin"/>
          <w:color w:val="26282F"/>
          <w:sz w:val="24"/>
          <w:szCs w:val="24"/>
        </w:rPr>
        <w:t xml:space="preserve">Вещества молекулярного и немолекулярного </w:t>
      </w:r>
      <w:r>
        <w:rPr>
          <w:rFonts w:ascii="SchoolBookSanPin" w:hAnsi="SchoolBookSanPin" w:cs="SchoolBookSanPin"/>
          <w:color w:val="26282F"/>
          <w:sz w:val="24"/>
          <w:szCs w:val="24"/>
        </w:rPr>
        <w:t>строения. Качественный и количе</w:t>
      </w:r>
      <w:r w:rsidRPr="00554B59">
        <w:rPr>
          <w:rFonts w:ascii="SchoolBookSanPin" w:hAnsi="SchoolBookSanPin" w:cs="SchoolBookSanPin"/>
          <w:color w:val="26282F"/>
          <w:sz w:val="24"/>
          <w:szCs w:val="24"/>
        </w:rPr>
        <w:t xml:space="preserve">ственный состав вещества. Молярная и относительная молекулярная массы вещества. Мольная доля и массовая доля элемента в веществе. 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Строение атома.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Нуклиды. Изотопы. Типы радиоактивного распада. Термоядерный синтез. </w:t>
      </w:r>
      <w:r w:rsidRPr="00554B59">
        <w:rPr>
          <w:rFonts w:ascii="SchoolBookSanPin-Italic" w:hAnsi="SchoolBookSanPin-Italic" w:cs="SchoolBookSanPin-Italic"/>
          <w:i/>
          <w:iCs/>
          <w:color w:val="000000"/>
          <w:sz w:val="24"/>
          <w:szCs w:val="24"/>
        </w:rPr>
        <w:t>Открытие новых химических элементов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. Ядерные реакции. Применение радионуклидов в медицине. Метод меченых атомов. Современная модель строения атома. Корпускулярно волновые свойства электрона. </w:t>
      </w:r>
      <w:r w:rsidRPr="00554B59">
        <w:rPr>
          <w:rFonts w:ascii="SchoolBookSanPin-Italic" w:hAnsi="SchoolBookSanPin-Italic" w:cs="SchoolBookSanPin-Italic"/>
          <w:i/>
          <w:iCs/>
          <w:color w:val="000000"/>
          <w:sz w:val="24"/>
          <w:szCs w:val="24"/>
        </w:rPr>
        <w:t>Понятие о волновой функции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. Квантовые числа. Атомная </w:t>
      </w:r>
      <w:proofErr w:type="spell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t>орбиталь</w:t>
      </w:r>
      <w:proofErr w:type="spell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>. Распределение электронов по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энергетическим уровням в соответствии с принципом наименьшей энергии, правилом </w:t>
      </w:r>
      <w:proofErr w:type="spell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t>Хунда</w:t>
      </w:r>
      <w:proofErr w:type="spell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 и принципом </w:t>
      </w:r>
      <w:proofErr w:type="spell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t>Паули.Особенности</w:t>
      </w:r>
      <w:proofErr w:type="spell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 строения энергетических уровней атомов </w:t>
      </w:r>
      <w:r w:rsidRPr="00554B59">
        <w:rPr>
          <w:rFonts w:ascii="SchoolBookSanPin-Italic" w:hAnsi="SchoolBookSanPin-Italic" w:cs="SchoolBookSanPin-Italic"/>
          <w:i/>
          <w:iCs/>
          <w:color w:val="000000"/>
          <w:sz w:val="24"/>
          <w:szCs w:val="24"/>
        </w:rPr>
        <w:t>d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-элементов. Электронная конфигурация атома. Классификация химических элементов (</w:t>
      </w:r>
      <w:r w:rsidRPr="00554B59">
        <w:rPr>
          <w:rFonts w:ascii="SchoolBookSanPin-Italic" w:hAnsi="SchoolBookSanPin-Italic" w:cs="SchoolBookSanPin-Italic"/>
          <w:i/>
          <w:iCs/>
          <w:color w:val="000000"/>
          <w:sz w:val="24"/>
          <w:szCs w:val="24"/>
        </w:rPr>
        <w:t>s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-, </w:t>
      </w:r>
      <w:r w:rsidRPr="00554B59">
        <w:rPr>
          <w:rFonts w:ascii="SchoolBookSanPin-Italic" w:hAnsi="SchoolBookSanPin-Italic" w:cs="SchoolBookSanPin-Italic"/>
          <w:i/>
          <w:iCs/>
          <w:color w:val="000000"/>
          <w:sz w:val="24"/>
          <w:szCs w:val="24"/>
        </w:rPr>
        <w:t>p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-, </w:t>
      </w:r>
      <w:r w:rsidRPr="00554B59">
        <w:rPr>
          <w:rFonts w:ascii="SchoolBookSanPin-Italic" w:hAnsi="SchoolBookSanPin-Italic" w:cs="SchoolBookSanPin-Italic"/>
          <w:i/>
          <w:iCs/>
          <w:color w:val="000000"/>
          <w:sz w:val="24"/>
          <w:szCs w:val="24"/>
        </w:rPr>
        <w:t>d-, f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-элементы). Электронные конфигурации положительных и отрицательных ионов. Основное и возбужденные состояния атомов. Валентные электроны. Периодический закон. Формулировка закона в свете современных представлений о строении атома. Мировоззренческое и научное значение Периодического закона Д. И. Менделеева. Радиус атома. Закономерности в изменении свойств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простых веществ, водородных соединений, высших оксидов и гидроксидов в периодах и группах. </w:t>
      </w:r>
      <w:proofErr w:type="spell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t>Электроотрицательность</w:t>
      </w:r>
      <w:proofErr w:type="spell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>.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Химическая связь.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Электронная природа химической связи. Виды химической связи. Ковалентная связь и ее характеристики (энергия связи, длина связи, валентный угол, кратность связи, полярность, </w:t>
      </w:r>
      <w:proofErr w:type="spell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t>поляризуемость</w:t>
      </w:r>
      <w:proofErr w:type="spell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). Ковалентная неполярная и полярная связь. Обменный и донорно-акцепторный механизмы образования ковалентной полярной связи. Геометрия молекулы. Ионная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lastRenderedPageBreak/>
        <w:t>связь. Металлическая связь. Водородная связь и ее влияние на свойства вещества. Межмолекулярные взаимодействия</w:t>
      </w:r>
      <w:r w:rsidRPr="00554B59">
        <w:rPr>
          <w:rFonts w:ascii="SchoolBookSanPin-Italic" w:hAnsi="SchoolBookSanPin-Italic" w:cs="SchoolBookSanPin-Italic"/>
          <w:i/>
          <w:iCs/>
          <w:color w:val="000000"/>
          <w:sz w:val="24"/>
          <w:szCs w:val="24"/>
        </w:rPr>
        <w:t xml:space="preserve">. 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Агрегатные состояния вещества.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Газы. Газовые законы. Уравнение </w:t>
      </w:r>
      <w:proofErr w:type="spell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t>Клайперона</w:t>
      </w:r>
      <w:proofErr w:type="spell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>—Менделеева. Закон Авогадро. Закон объемных отношений. Относительная плотность газов. Средняя молярная масса смеси.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Строение твердых тел: кристаллические и аморфные вещества. Типы кристалли</w:t>
      </w:r>
      <w:r>
        <w:rPr>
          <w:rFonts w:ascii="SchoolBookSanPin" w:hAnsi="SchoolBookSanPin" w:cs="SchoolBookSanPin"/>
          <w:color w:val="000000"/>
          <w:sz w:val="24"/>
          <w:szCs w:val="24"/>
        </w:rPr>
        <w:t>ческих решеток: атомная, молеку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лярная, ионная, металлическая. Понятие об элементарной ячейке. Зависимость физических свойств вещества от типа кристаллической решетки. Причины многообразия веществ. Современные представления о строении твердых, жидких и газообразных веществ. 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OfficinaSansBoldITC-Regular" w:hAnsi="OfficinaSansBoldITC-Regular" w:cs="OfficinaSansBoldITC-Regular"/>
          <w:b/>
          <w:bCs/>
          <w:color w:val="000000"/>
          <w:sz w:val="24"/>
          <w:szCs w:val="24"/>
        </w:rPr>
        <w:t xml:space="preserve">Демонстрации.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1. Образцы веществ молекулярного и немолекулярного строения. 2. </w:t>
      </w:r>
      <w:r>
        <w:rPr>
          <w:rFonts w:ascii="SchoolBookSanPin" w:hAnsi="SchoolBookSanPin" w:cs="SchoolBookSanPin"/>
          <w:color w:val="000000"/>
          <w:sz w:val="24"/>
          <w:szCs w:val="24"/>
        </w:rPr>
        <w:t>Модели молекул. 3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. Кристаллические решетки.</w:t>
      </w:r>
    </w:p>
    <w:p w:rsidR="00256E99" w:rsidRPr="00554B59" w:rsidRDefault="00256E99" w:rsidP="00256E99">
      <w:pPr>
        <w:autoSpaceDE w:val="0"/>
        <w:autoSpaceDN w:val="0"/>
        <w:adjustRightInd w:val="0"/>
        <w:spacing w:before="240" w:line="240" w:lineRule="auto"/>
        <w:jc w:val="center"/>
        <w:rPr>
          <w:rFonts w:ascii="SchoolBookSanPin" w:hAnsi="SchoolBookSanPin" w:cs="SchoolBookSanPin"/>
          <w:b/>
          <w:bCs/>
          <w:color w:val="26282F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>2. Основные закономерности протекания химических реакций.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26282F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>Классификация химических реакций п</w:t>
      </w:r>
      <w:r w:rsidRPr="00554B59">
        <w:rPr>
          <w:rFonts w:ascii="SchoolBookSanPin" w:hAnsi="SchoolBookSanPin" w:cs="SchoolBookSanPin"/>
          <w:color w:val="26282F"/>
          <w:sz w:val="24"/>
          <w:szCs w:val="24"/>
        </w:rPr>
        <w:t>о различным признакам сравнения. Гомогенные и гетерогенные реакции. Классификация по знаку теплового эффекта. Обратимые и необратимые реакции. Каталитические и некаталитические реакции. Реакции с изменением и без изменения степени окисления элементов в соединениях.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Энергетика химических реакций.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Тепловой эффект химической реакции. Эндотермические и экзотермические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реакции. Термохимические уравнения. Теплота образования вещества. Закон Гесса и следствия из него. Энергия связи. </w:t>
      </w:r>
      <w:r w:rsidRPr="00554B59">
        <w:rPr>
          <w:rFonts w:ascii="SchoolBookSanPin-Italic" w:hAnsi="SchoolBookSanPin-Italic" w:cs="SchoolBookSanPin-Italic"/>
          <w:iCs/>
          <w:color w:val="000000"/>
          <w:sz w:val="24"/>
          <w:szCs w:val="24"/>
        </w:rPr>
        <w:t>Понятие</w:t>
      </w:r>
      <w:r>
        <w:rPr>
          <w:rFonts w:ascii="SchoolBookSanPin-Italic" w:hAnsi="SchoolBookSanPin-Italic" w:cs="SchoolBookSanPin-Italic"/>
          <w:iCs/>
          <w:color w:val="000000"/>
          <w:sz w:val="24"/>
          <w:szCs w:val="24"/>
        </w:rPr>
        <w:t xml:space="preserve"> о</w:t>
      </w:r>
      <w:r w:rsidRPr="00554B59">
        <w:rPr>
          <w:rFonts w:ascii="SchoolBookSanPin-Italic" w:hAnsi="SchoolBookSanPin-Italic" w:cs="SchoolBookSanPin-Italic"/>
          <w:i/>
          <w:iCs/>
          <w:color w:val="000000"/>
          <w:sz w:val="24"/>
          <w:szCs w:val="24"/>
        </w:rPr>
        <w:t xml:space="preserve">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энтальпии. Понятие об энтропии. Второй закон термодинамики.  Формула Больцмана. Энергия Гиббса и критерии самопроизвольности химической реакции.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>Обратимые реакции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. Химическое равновесие. Константа равновесия. Принцип </w:t>
      </w:r>
      <w:proofErr w:type="spell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t>Ле</w:t>
      </w:r>
      <w:proofErr w:type="spell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proofErr w:type="spell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t>Шателье</w:t>
      </w:r>
      <w:proofErr w:type="spell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>. Равновесные состояния: устойчивое, неустойчивое, безразличное. Смещение химического равновесия под действием различных факторов: концентрации реагентов или продуктов реакции, давления, температуры. Роль смещения равновесия в технологических процессах.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Скорость химических реакций,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ее зависимость от различных факторов: природы реагирующих веществ, концентрации реагирующих веществ, температуры, наличия катализатора, площади поверхности реагирующих веществ. Реакции гомогенные и гетерогенные. Закон действующих масс. Правило Вант-Гоффа. Понятие об энергии активации и об энергетическом профиле реакции. Катализаторы и катализ. Активность и селективность катализатора. Роль катализаторов в природе и промышленном производстве. Ферменты как биологические катализаторы.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OfficinaSansBoldITC-Regular" w:hAnsi="OfficinaSansBoldITC-Regular" w:cs="OfficinaSansBoldITC-Regular"/>
          <w:b/>
          <w:bCs/>
          <w:color w:val="000000"/>
          <w:sz w:val="24"/>
          <w:szCs w:val="24"/>
        </w:rPr>
        <w:t xml:space="preserve">Демонстрации.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1. Экзотермические и эндотермические химические реакции. 2. Тепловые явления при растворении серной кислоты и аммиачной селитры. 3. Зависимость скорости реакции от природы веществ на примере взаимодействия растворов различных кислот одинаковой концентрации с одинаковыми кусочками (гранулами) цинка и одинаковых кусочков разных металлов (магния, цинка, железа) с раствором соляной кислоты. 4. Взаимодействие растворов серной кислоты с растворами тиосульфата натрия различной концентрации и температуры. </w:t>
      </w:r>
      <w:r w:rsidRPr="00554B59">
        <w:rPr>
          <w:rFonts w:ascii="OfficinaSansBoldITC-Regular" w:hAnsi="OfficinaSansBoldITC-Regular" w:cs="OfficinaSansBoldITC-Regular"/>
          <w:b/>
          <w:bCs/>
          <w:color w:val="000000"/>
          <w:sz w:val="24"/>
          <w:szCs w:val="24"/>
        </w:rPr>
        <w:t xml:space="preserve">Лабораторные опыты.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1. Каталитическое разложение пероксида водорода.</w:t>
      </w:r>
    </w:p>
    <w:p w:rsidR="00256E99" w:rsidRPr="00554B59" w:rsidRDefault="00256E99" w:rsidP="00256E99">
      <w:pPr>
        <w:autoSpaceDE w:val="0"/>
        <w:autoSpaceDN w:val="0"/>
        <w:adjustRightInd w:val="0"/>
        <w:spacing w:before="240" w:line="240" w:lineRule="auto"/>
        <w:jc w:val="center"/>
        <w:rPr>
          <w:rFonts w:ascii="SchoolBookSanPin" w:hAnsi="SchoolBookSanPin" w:cs="SchoolBookSanPin"/>
          <w:b/>
          <w:bCs/>
          <w:color w:val="26282F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>3. Растворы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-Italic" w:hAnsi="SchoolBookSanPin-Italic" w:cs="SchoolBookSanPin-Italic"/>
          <w:i/>
          <w:iCs/>
          <w:color w:val="26282F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>Способы выражения количественного состава раствора</w:t>
      </w:r>
      <w:r w:rsidRPr="00554B59">
        <w:rPr>
          <w:rFonts w:ascii="SchoolBookSanPin" w:hAnsi="SchoolBookSanPin" w:cs="SchoolBookSanPin"/>
          <w:color w:val="26282F"/>
          <w:sz w:val="24"/>
          <w:szCs w:val="24"/>
        </w:rPr>
        <w:t xml:space="preserve">: массовая доля </w:t>
      </w:r>
      <w:r>
        <w:rPr>
          <w:rFonts w:ascii="SchoolBookSanPin" w:hAnsi="SchoolBookSanPin" w:cs="SchoolBookSanPin"/>
          <w:color w:val="26282F"/>
          <w:sz w:val="24"/>
          <w:szCs w:val="24"/>
        </w:rPr>
        <w:t>растворенного вещества (процент</w:t>
      </w:r>
      <w:r w:rsidRPr="00554B59">
        <w:rPr>
          <w:rFonts w:ascii="SchoolBookSanPin" w:hAnsi="SchoolBookSanPin" w:cs="SchoolBookSanPin"/>
          <w:color w:val="26282F"/>
          <w:sz w:val="24"/>
          <w:szCs w:val="24"/>
        </w:rPr>
        <w:t xml:space="preserve">ная концентрация), </w:t>
      </w:r>
      <w:r w:rsidRPr="00554B59">
        <w:rPr>
          <w:rFonts w:ascii="SchoolBookSanPin-Italic" w:hAnsi="SchoolBookSanPin-Italic" w:cs="SchoolBookSanPin-Italic"/>
          <w:i/>
          <w:iCs/>
          <w:color w:val="26282F"/>
          <w:sz w:val="24"/>
          <w:szCs w:val="24"/>
        </w:rPr>
        <w:t>молярная концентрация. Титрование</w:t>
      </w:r>
      <w:r w:rsidRPr="00554B59">
        <w:rPr>
          <w:rFonts w:ascii="SchoolBookSanPin" w:hAnsi="SchoolBookSanPin" w:cs="SchoolBookSanPin"/>
          <w:color w:val="26282F"/>
          <w:sz w:val="24"/>
          <w:szCs w:val="24"/>
        </w:rPr>
        <w:t xml:space="preserve">. Растворение как физико-химический процесс. </w:t>
      </w:r>
      <w:r w:rsidRPr="00554B59">
        <w:rPr>
          <w:rFonts w:ascii="SchoolBookSanPin-Italic" w:hAnsi="SchoolBookSanPin-Italic" w:cs="SchoolBookSanPin-Italic"/>
          <w:iCs/>
          <w:color w:val="26282F"/>
          <w:sz w:val="24"/>
          <w:szCs w:val="24"/>
        </w:rPr>
        <w:t xml:space="preserve">Кристаллогидраты. 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Дисперсные системы.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Коллоидные растворы. Истинные растворы. Дисперсная фаза и дисперсионная среда. Суспензии и эмульсии. Золи и гели. Опалесценция. Эффект </w:t>
      </w:r>
      <w:proofErr w:type="spell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t>Тиндаля</w:t>
      </w:r>
      <w:proofErr w:type="spell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. Коагуляция. Седиментация. </w:t>
      </w:r>
      <w:proofErr w:type="spell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t>Синерезис</w:t>
      </w:r>
      <w:proofErr w:type="spell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>.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Реакции в растворах электролитов.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Качественные реакции на ионы в растворе. Кислотно-основные взаимодействия в растворах. Амфотерность. Ионное произведение воды. Водородный показатель (</w:t>
      </w:r>
      <w:proofErr w:type="spell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t>pH</w:t>
      </w:r>
      <w:proofErr w:type="spell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>) раствора. Сильные и слабые электролиты. Расчет рН растворов сильных кислот и щелочей. Константы диссоциации слабых электролитов. Реакции ионного обмена. Полные и сокращенные ионные уравнения. Гидролиз солей. Гидролиз по катиону, по аниону, по катиону и по аниону. Реакция среды растворов солей: кислотная, щелочная и нейтральная. Полный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proofErr w:type="gram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lastRenderedPageBreak/>
        <w:t>необратимый</w:t>
      </w:r>
      <w:proofErr w:type="gram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 гидролиз. Значение гидролиза в биологических обменных процессах. Применение гидролиза в промышленности. 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OfficinaSansBoldITC-Regular" w:hAnsi="OfficinaSansBoldITC-Regular" w:cs="OfficinaSansBoldITC-Regular"/>
          <w:b/>
          <w:bCs/>
          <w:color w:val="000000"/>
          <w:sz w:val="24"/>
          <w:szCs w:val="24"/>
        </w:rPr>
        <w:t xml:space="preserve">Демонстрации.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1. Определение кислотности среды при помощи индикаторов. 2. Эффект </w:t>
      </w:r>
      <w:proofErr w:type="spell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t>Тиндаля</w:t>
      </w:r>
      <w:proofErr w:type="spell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>. 3. Образование комплексных соединений переходных металлов.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OfficinaSansBoldITC-Regular" w:hAnsi="OfficinaSansBoldITC-Regular" w:cs="OfficinaSansBoldITC-Regular"/>
          <w:b/>
          <w:bCs/>
          <w:color w:val="000000"/>
          <w:sz w:val="24"/>
          <w:szCs w:val="24"/>
        </w:rPr>
        <w:t xml:space="preserve">Лабораторные опыты.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1. Реакции ионного обмена. 2. Свойства коллоидных растворов. 3. Гидролиз солей. 4. Получение и свойства комплексных соединений.</w:t>
      </w:r>
    </w:p>
    <w:p w:rsidR="00256E99" w:rsidRPr="00554B59" w:rsidRDefault="00256E99" w:rsidP="00256E99">
      <w:pPr>
        <w:autoSpaceDE w:val="0"/>
        <w:autoSpaceDN w:val="0"/>
        <w:adjustRightInd w:val="0"/>
        <w:spacing w:before="240" w:line="240" w:lineRule="auto"/>
        <w:jc w:val="center"/>
        <w:rPr>
          <w:rFonts w:ascii="SchoolBookSanPin" w:hAnsi="SchoolBookSanPin" w:cs="SchoolBookSanPin"/>
          <w:b/>
          <w:bCs/>
          <w:color w:val="26282F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4. </w:t>
      </w:r>
      <w:proofErr w:type="spellStart"/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>Окислительно</w:t>
      </w:r>
      <w:proofErr w:type="spellEnd"/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>-восстановительные процессы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26282F"/>
          <w:sz w:val="24"/>
          <w:szCs w:val="24"/>
        </w:rPr>
      </w:pPr>
      <w:proofErr w:type="spellStart"/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>Окислительно</w:t>
      </w:r>
      <w:proofErr w:type="spellEnd"/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-восстановительные реакции. </w:t>
      </w:r>
      <w:r w:rsidRPr="00554B59">
        <w:rPr>
          <w:rFonts w:ascii="SchoolBookSanPin" w:hAnsi="SchoolBookSanPin" w:cs="SchoolBookSanPin"/>
          <w:color w:val="26282F"/>
          <w:sz w:val="24"/>
          <w:szCs w:val="24"/>
        </w:rPr>
        <w:t xml:space="preserve">Типы </w:t>
      </w:r>
      <w:proofErr w:type="spellStart"/>
      <w:r w:rsidRPr="00554B59">
        <w:rPr>
          <w:rFonts w:ascii="SchoolBookSanPin" w:hAnsi="SchoolBookSanPin" w:cs="SchoolBookSanPin"/>
          <w:color w:val="26282F"/>
          <w:sz w:val="24"/>
          <w:szCs w:val="24"/>
        </w:rPr>
        <w:t>окислительно</w:t>
      </w:r>
      <w:proofErr w:type="spellEnd"/>
      <w:r w:rsidRPr="00554B59">
        <w:rPr>
          <w:rFonts w:ascii="SchoolBookSanPin" w:hAnsi="SchoolBookSanPin" w:cs="SchoolBookSanPin"/>
          <w:color w:val="26282F"/>
          <w:sz w:val="24"/>
          <w:szCs w:val="24"/>
        </w:rPr>
        <w:t>-восстановительных реакций. Окисление и</w:t>
      </w:r>
      <w:r>
        <w:rPr>
          <w:rFonts w:ascii="SchoolBookSanPin" w:hAnsi="SchoolBookSanPin" w:cs="SchoolBookSanPin"/>
          <w:color w:val="26282F"/>
          <w:sz w:val="24"/>
          <w:szCs w:val="24"/>
        </w:rPr>
        <w:t xml:space="preserve"> </w:t>
      </w:r>
      <w:r w:rsidRPr="00554B59">
        <w:rPr>
          <w:rFonts w:ascii="SchoolBookSanPin" w:hAnsi="SchoolBookSanPin" w:cs="SchoolBookSanPin"/>
          <w:color w:val="26282F"/>
          <w:sz w:val="24"/>
          <w:szCs w:val="24"/>
        </w:rPr>
        <w:t>восстановление. Окислители и восстановители. Метод электронного и электронно</w:t>
      </w:r>
      <w:r w:rsidRPr="00554B59">
        <w:rPr>
          <w:rFonts w:ascii="SchoolBookSanPin-Italic" w:hAnsi="SchoolBookSanPin-Italic" w:cs="SchoolBookSanPin-Italic"/>
          <w:i/>
          <w:iCs/>
          <w:color w:val="26282F"/>
          <w:sz w:val="24"/>
          <w:szCs w:val="24"/>
        </w:rPr>
        <w:t>-</w:t>
      </w:r>
      <w:r w:rsidRPr="00554B59">
        <w:rPr>
          <w:rFonts w:ascii="SchoolBookSanPin" w:hAnsi="SchoolBookSanPin" w:cs="SchoolBookSanPin"/>
          <w:color w:val="26282F"/>
          <w:sz w:val="24"/>
          <w:szCs w:val="24"/>
        </w:rPr>
        <w:t xml:space="preserve">ионного баланса. Поведение веществ в средах с разным значением </w:t>
      </w:r>
      <w:proofErr w:type="spellStart"/>
      <w:r w:rsidRPr="00554B59">
        <w:rPr>
          <w:rFonts w:ascii="SchoolBookSanPin" w:hAnsi="SchoolBookSanPin" w:cs="SchoolBookSanPin"/>
          <w:color w:val="26282F"/>
          <w:sz w:val="24"/>
          <w:szCs w:val="24"/>
        </w:rPr>
        <w:t>pH</w:t>
      </w:r>
      <w:proofErr w:type="spellEnd"/>
      <w:r w:rsidRPr="00554B59">
        <w:rPr>
          <w:rFonts w:ascii="SchoolBookSanPin" w:hAnsi="SchoolBookSanPin" w:cs="SchoolBookSanPin"/>
          <w:color w:val="26282F"/>
          <w:sz w:val="24"/>
          <w:szCs w:val="24"/>
        </w:rPr>
        <w:t xml:space="preserve">. Перманганат калия как окислитель. </w:t>
      </w:r>
      <w:proofErr w:type="spellStart"/>
      <w:r w:rsidRPr="00554B59">
        <w:rPr>
          <w:rFonts w:ascii="SchoolBookSanPin" w:hAnsi="SchoolBookSanPin" w:cs="SchoolBookSanPin"/>
          <w:color w:val="26282F"/>
          <w:sz w:val="24"/>
          <w:szCs w:val="24"/>
        </w:rPr>
        <w:t>Окислительно</w:t>
      </w:r>
      <w:proofErr w:type="spellEnd"/>
      <w:r w:rsidRPr="00554B59">
        <w:rPr>
          <w:rFonts w:ascii="SchoolBookSanPin" w:hAnsi="SchoolBookSanPin" w:cs="SchoolBookSanPin"/>
          <w:color w:val="26282F"/>
          <w:sz w:val="24"/>
          <w:szCs w:val="24"/>
        </w:rPr>
        <w:t>-восстановительные реакции в природе, производственных процессах и жизнедеятельности организмов.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Гальванический элемент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(на примере элемента Даниэля). Химические источники тока: гальванические элементы, аккумуляторы и топливные элементы. Электрохимический ряд напряжений (активности) металлов (ряд стандартных электродных потенциалов). 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Электролиз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расплавов и водных растворов электролитов (кислот, щелочей и солей). Практическое применение электролиза для получения щелочных, щелочноземельных металлов и алюминия.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Коррозия металлов: способы защиты металлов от коррозии.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54B59">
        <w:rPr>
          <w:rFonts w:ascii="OfficinaSansBoldITC-Regular" w:hAnsi="OfficinaSansBoldITC-Regular" w:cs="OfficinaSansBoldITC-Regular"/>
          <w:b/>
          <w:bCs/>
          <w:color w:val="000000"/>
          <w:sz w:val="24"/>
          <w:szCs w:val="24"/>
        </w:rPr>
        <w:t xml:space="preserve">Демонстрации.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Взаимодействие перманганата калия с сульфитом натрия в разных средах.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OfficinaSansBoldITC-Regular" w:hAnsi="OfficinaSansBoldITC-Regular" w:cs="OfficinaSansBoldITC-Regular"/>
          <w:b/>
          <w:bCs/>
          <w:color w:val="26282F"/>
          <w:sz w:val="24"/>
          <w:szCs w:val="24"/>
        </w:rPr>
      </w:pP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OfficinaSansBoldITC-Regular" w:hAnsi="OfficinaSansBoldITC-Regular" w:cs="OfficinaSansBoldITC-Regular"/>
          <w:b/>
          <w:bCs/>
          <w:color w:val="26282F"/>
          <w:sz w:val="28"/>
          <w:szCs w:val="28"/>
        </w:rPr>
      </w:pPr>
      <w:r w:rsidRPr="00554B59">
        <w:rPr>
          <w:rFonts w:ascii="OfficinaSansBoldITC-Regular" w:hAnsi="OfficinaSansBoldITC-Regular" w:cs="OfficinaSansBoldITC-Regular"/>
          <w:b/>
          <w:bCs/>
          <w:color w:val="26282F"/>
          <w:sz w:val="28"/>
          <w:szCs w:val="28"/>
        </w:rPr>
        <w:t>Основы неорганической химии</w:t>
      </w:r>
    </w:p>
    <w:p w:rsidR="00256E99" w:rsidRPr="00554B59" w:rsidRDefault="00256E99" w:rsidP="00256E99">
      <w:pPr>
        <w:autoSpaceDE w:val="0"/>
        <w:autoSpaceDN w:val="0"/>
        <w:adjustRightInd w:val="0"/>
        <w:spacing w:before="240" w:line="240" w:lineRule="auto"/>
        <w:jc w:val="center"/>
        <w:rPr>
          <w:rFonts w:ascii="SchoolBookSanPin" w:hAnsi="SchoolBookSanPin" w:cs="SchoolBookSanPin"/>
          <w:b/>
          <w:bCs/>
          <w:color w:val="26282F"/>
          <w:sz w:val="24"/>
          <w:szCs w:val="24"/>
        </w:rPr>
      </w:pPr>
      <w:r w:rsidRPr="00554B59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>1. Классификация и номенклатура неорганических соединений</w:t>
      </w:r>
    </w:p>
    <w:p w:rsidR="00256E99" w:rsidRPr="00554B5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4B59">
        <w:rPr>
          <w:rFonts w:ascii="SchoolBookSanPin" w:hAnsi="SchoolBookSanPin" w:cs="SchoolBookSanPin"/>
          <w:color w:val="26282F"/>
          <w:sz w:val="24"/>
          <w:szCs w:val="24"/>
        </w:rPr>
        <w:t>Важнейшие классы неорганических веществ. Элементы металлы и нем</w:t>
      </w:r>
      <w:r>
        <w:rPr>
          <w:rFonts w:ascii="SchoolBookSanPin" w:hAnsi="SchoolBookSanPin" w:cs="SchoolBookSanPin"/>
          <w:color w:val="26282F"/>
          <w:sz w:val="24"/>
          <w:szCs w:val="24"/>
        </w:rPr>
        <w:t>еталлы и их положение в Периоди</w:t>
      </w:r>
      <w:r w:rsidRPr="00554B59">
        <w:rPr>
          <w:rFonts w:ascii="SchoolBookSanPin" w:hAnsi="SchoolBookSanPin" w:cs="SchoolBookSanPin"/>
          <w:color w:val="26282F"/>
          <w:sz w:val="24"/>
          <w:szCs w:val="24"/>
        </w:rPr>
        <w:t xml:space="preserve">ческой системе. Классификация и номенклатура сложных неорганических соединений: оксидов, гидроксидов, кислот и солей. Генетическая связь между классами неорганических соединений. Идентификация неорганических веществ и ионов.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>Комплексные соединения. Состав комплексного иона: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комплексообразователь, </w:t>
      </w:r>
      <w:proofErr w:type="spellStart"/>
      <w:r w:rsidRPr="00554B59">
        <w:rPr>
          <w:rFonts w:ascii="SchoolBookSanPin" w:hAnsi="SchoolBookSanPin" w:cs="SchoolBookSanPin"/>
          <w:color w:val="000000"/>
          <w:sz w:val="24"/>
          <w:szCs w:val="24"/>
        </w:rPr>
        <w:t>лиганды</w:t>
      </w:r>
      <w:proofErr w:type="spellEnd"/>
      <w:r w:rsidRPr="00554B59">
        <w:rPr>
          <w:rFonts w:ascii="SchoolBookSanPin" w:hAnsi="SchoolBookSanPin" w:cs="SchoolBookSanPin"/>
          <w:color w:val="000000"/>
          <w:sz w:val="24"/>
          <w:szCs w:val="24"/>
        </w:rPr>
        <w:t xml:space="preserve">. Координационное число. Номенклатура комплексных соединений. Значение комплексных соединений. Понятие о </w:t>
      </w:r>
      <w:r w:rsidRPr="00554B59">
        <w:rPr>
          <w:rFonts w:ascii="SchoolBookSanPin" w:hAnsi="SchoolBookSanPin" w:cs="SchoolBookSanPin"/>
          <w:sz w:val="24"/>
          <w:szCs w:val="24"/>
        </w:rPr>
        <w:t>координационной химии.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</w:pPr>
      <w:r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2. </w:t>
      </w:r>
      <w:r w:rsidRPr="00D35252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Неметаллы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26282F"/>
          <w:sz w:val="24"/>
          <w:szCs w:val="24"/>
        </w:rPr>
      </w:pPr>
      <w:r w:rsidRPr="00D35252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Водород</w:t>
      </w:r>
      <w:r w:rsidRPr="00D35252">
        <w:rPr>
          <w:rFonts w:ascii="SchoolBookSanPin" w:hAnsi="SchoolBookSanPin" w:cs="SchoolBookSanPin"/>
          <w:color w:val="26282F"/>
          <w:sz w:val="24"/>
          <w:szCs w:val="24"/>
        </w:rPr>
        <w:t>. Получени</w:t>
      </w:r>
      <w:r>
        <w:rPr>
          <w:rFonts w:ascii="SchoolBookSanPin" w:hAnsi="SchoolBookSanPin" w:cs="SchoolBookSanPin"/>
          <w:color w:val="26282F"/>
          <w:sz w:val="24"/>
          <w:szCs w:val="24"/>
        </w:rPr>
        <w:t>е, физические и химические свой</w:t>
      </w:r>
      <w:r w:rsidRPr="00D35252">
        <w:rPr>
          <w:rFonts w:ascii="SchoolBookSanPin" w:hAnsi="SchoolBookSanPin" w:cs="SchoolBookSanPin"/>
          <w:color w:val="26282F"/>
          <w:sz w:val="24"/>
          <w:szCs w:val="24"/>
        </w:rPr>
        <w:t>ства (реакции с металлами и неметаллами, восстановление</w:t>
      </w:r>
      <w:r>
        <w:rPr>
          <w:rFonts w:ascii="SchoolBookSanPin" w:hAnsi="SchoolBookSanPin" w:cs="SchoolBookSanPin"/>
          <w:color w:val="26282F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26282F"/>
          <w:sz w:val="24"/>
          <w:szCs w:val="24"/>
        </w:rPr>
        <w:t>оксидов и солей). Гидриды. Топливные элементы.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Галогены.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Общая характеристика элементов главной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подгруппы VII группы.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Физические свойства простых ве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ществ. Закономерности </w:t>
      </w:r>
      <w:r>
        <w:rPr>
          <w:rFonts w:ascii="SchoolBookSanPin" w:hAnsi="SchoolBookSanPin" w:cs="SchoolBookSanPin"/>
          <w:color w:val="000000"/>
          <w:sz w:val="24"/>
          <w:szCs w:val="24"/>
        </w:rPr>
        <w:t>изменения окислительной активно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сти галогенов в соответствии </w:t>
      </w:r>
      <w:r>
        <w:rPr>
          <w:rFonts w:ascii="SchoolBookSanPin" w:hAnsi="SchoolBookSanPin" w:cs="SchoolBookSanPin"/>
          <w:color w:val="000000"/>
          <w:sz w:val="24"/>
          <w:szCs w:val="24"/>
        </w:rPr>
        <w:t>с их положением в периодиче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ской таблице. Порядок вытеснения галогенов из растворов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галогенидов. Хлор — по</w:t>
      </w:r>
      <w:r>
        <w:rPr>
          <w:rFonts w:ascii="SchoolBookSanPin" w:hAnsi="SchoolBookSanPin" w:cs="SchoolBookSanPin"/>
          <w:color w:val="000000"/>
          <w:sz w:val="24"/>
          <w:szCs w:val="24"/>
        </w:rPr>
        <w:t>лучение в промышленности и лабо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ратории, реакции с </w:t>
      </w:r>
      <w:r>
        <w:rPr>
          <w:rFonts w:ascii="SchoolBookSanPin" w:hAnsi="SchoolBookSanPin" w:cs="SchoolBookSanPin"/>
          <w:color w:val="000000"/>
          <w:sz w:val="24"/>
          <w:szCs w:val="24"/>
        </w:rPr>
        <w:t>металлами и неметаллами. Взаимо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действие хлора с водой и растворами щелочей. Кислор</w:t>
      </w:r>
      <w:r>
        <w:rPr>
          <w:rFonts w:ascii="SchoolBookSanPin" w:hAnsi="SchoolBookSanPin" w:cs="SchoolBookSanPin"/>
          <w:color w:val="000000"/>
          <w:sz w:val="24"/>
          <w:szCs w:val="24"/>
        </w:rPr>
        <w:t>одные соединения хлора. Гипохло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риты, хлораты и перхлораты как типичные окислители.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Особенности химии фтора, брома и </w:t>
      </w:r>
      <w:proofErr w:type="spell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иода</w:t>
      </w:r>
      <w:proofErr w:type="spell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. Качественная </w:t>
      </w:r>
      <w:r>
        <w:rPr>
          <w:rFonts w:ascii="SchoolBookSanPin" w:hAnsi="SchoolBookSanPin" w:cs="SchoolBookSanPin"/>
          <w:color w:val="000000"/>
          <w:sz w:val="24"/>
          <w:szCs w:val="24"/>
        </w:rPr>
        <w:t>реак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ция на </w:t>
      </w:r>
      <w:proofErr w:type="spell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иод</w:t>
      </w:r>
      <w:proofErr w:type="spell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. </w:t>
      </w:r>
      <w:proofErr w:type="spell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Галогеноводороды</w:t>
      </w:r>
      <w:proofErr w:type="spell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 — получение, кислотные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и восстановительные свойс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тва. </w:t>
      </w:r>
      <w:proofErr w:type="spellStart"/>
      <w:r>
        <w:rPr>
          <w:rFonts w:ascii="SchoolBookSanPin" w:hAnsi="SchoolBookSanPin" w:cs="SchoolBookSanPin"/>
          <w:color w:val="000000"/>
          <w:sz w:val="24"/>
          <w:szCs w:val="24"/>
        </w:rPr>
        <w:t>Хлороводород</w:t>
      </w:r>
      <w:proofErr w:type="spellEnd"/>
      <w:r>
        <w:rPr>
          <w:rFonts w:ascii="SchoolBookSanPin" w:hAnsi="SchoolBookSanPin" w:cs="SchoolBookSanPin"/>
          <w:color w:val="000000"/>
          <w:sz w:val="24"/>
          <w:szCs w:val="24"/>
        </w:rPr>
        <w:t>. Галогеноводо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родные кислоты и их соли. </w:t>
      </w:r>
      <w:r>
        <w:rPr>
          <w:rFonts w:ascii="SchoolBookSanPin" w:hAnsi="SchoolBookSanPin" w:cs="SchoolBookSanPin"/>
          <w:color w:val="000000"/>
          <w:sz w:val="24"/>
          <w:szCs w:val="24"/>
        </w:rPr>
        <w:t>Соляная кислота и ее соли. Каче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ственные реакции на га</w:t>
      </w:r>
      <w:r>
        <w:rPr>
          <w:rFonts w:ascii="SchoolBookSanPin" w:hAnsi="SchoolBookSanPin" w:cs="SchoolBookSanPin"/>
          <w:color w:val="000000"/>
          <w:sz w:val="24"/>
          <w:szCs w:val="24"/>
        </w:rPr>
        <w:t>логенид-ионы. Применение галоге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нов и их важнейших соединений.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Элементы подгруппы кислорода.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Общая характеристика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элементов главной подгр</w:t>
      </w:r>
      <w:r>
        <w:rPr>
          <w:rFonts w:ascii="SchoolBookSanPin" w:hAnsi="SchoolBookSanPin" w:cs="SchoolBookSanPin"/>
          <w:color w:val="000000"/>
          <w:sz w:val="24"/>
          <w:szCs w:val="24"/>
        </w:rPr>
        <w:t>уппы VI группы. Физические свой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ства простых веществ. Озон как аллотропная модификация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кислорода. Получение озона. </w:t>
      </w:r>
      <w:r>
        <w:rPr>
          <w:rFonts w:ascii="SchoolBookSanPin" w:hAnsi="SchoolBookSanPin" w:cs="SchoolBookSanPin"/>
          <w:color w:val="000000"/>
          <w:sz w:val="24"/>
          <w:szCs w:val="24"/>
        </w:rPr>
        <w:t>Озон как окисли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тель. Позитивная и негативная роль озона в окружающей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proofErr w:type="gram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среде</w:t>
      </w:r>
      <w:proofErr w:type="gram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>. Сравнение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свойств озона и кислорода. </w:t>
      </w:r>
      <w:r>
        <w:rPr>
          <w:rFonts w:ascii="SchoolBookSanPin" w:hAnsi="SchoolBookSanPin" w:cs="SchoolBookSanPin"/>
          <w:color w:val="000000"/>
          <w:sz w:val="24"/>
          <w:szCs w:val="24"/>
        </w:rPr>
        <w:t>Вода и пероксид водорода как во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дородные соединения ки</w:t>
      </w:r>
      <w:r>
        <w:rPr>
          <w:rFonts w:ascii="SchoolBookSanPin" w:hAnsi="SchoolBookSanPin" w:cs="SchoolBookSanPin"/>
          <w:color w:val="000000"/>
          <w:sz w:val="24"/>
          <w:szCs w:val="24"/>
        </w:rPr>
        <w:t>слорода — сравнение свойств. Пе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роксид водорода как окисл</w:t>
      </w:r>
      <w:r>
        <w:rPr>
          <w:rFonts w:ascii="SchoolBookSanPin" w:hAnsi="SchoolBookSanPin" w:cs="SchoolBookSanPin"/>
          <w:color w:val="000000"/>
          <w:sz w:val="24"/>
          <w:szCs w:val="24"/>
        </w:rPr>
        <w:t>итель и восстановитель. Перокси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ды металлов. Сера.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Аллотропия серы. Физические и химические свойства серы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color w:val="000000"/>
          <w:sz w:val="24"/>
          <w:szCs w:val="24"/>
        </w:rPr>
        <w:t>(</w:t>
      </w:r>
      <w:proofErr w:type="gram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взаимодействие</w:t>
      </w:r>
      <w:proofErr w:type="gram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 с металл</w:t>
      </w:r>
      <w:r>
        <w:rPr>
          <w:rFonts w:ascii="SchoolBookSanPin" w:hAnsi="SchoolBookSanPin" w:cs="SchoolBookSanPin"/>
          <w:color w:val="000000"/>
          <w:sz w:val="24"/>
          <w:szCs w:val="24"/>
        </w:rPr>
        <w:t>ами, кислородом, водородом, рас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творами щелочей, кис</w:t>
      </w:r>
      <w:r>
        <w:rPr>
          <w:rFonts w:ascii="SchoolBookSanPin" w:hAnsi="SchoolBookSanPin" w:cs="SchoolBookSanPin"/>
          <w:color w:val="000000"/>
          <w:sz w:val="24"/>
          <w:szCs w:val="24"/>
        </w:rPr>
        <w:t>лотами-окислителями). Взаимодей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ствие серы с сульфитом натрия с образованием тио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сульфата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натрия. Сероводород — по</w:t>
      </w:r>
      <w:r>
        <w:rPr>
          <w:rFonts w:ascii="SchoolBookSanPin" w:hAnsi="SchoolBookSanPin" w:cs="SchoolBookSanPin"/>
          <w:color w:val="000000"/>
          <w:sz w:val="24"/>
          <w:szCs w:val="24"/>
        </w:rPr>
        <w:t>лучение, кислотные и восстанови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тельные свойства. Сульфиды. Сернистый </w:t>
      </w:r>
      <w:r>
        <w:rPr>
          <w:rFonts w:ascii="SchoolBookSanPin" w:hAnsi="SchoolBookSanPin" w:cs="SchoolBookSanPin"/>
          <w:color w:val="000000"/>
          <w:sz w:val="24"/>
          <w:szCs w:val="24"/>
        </w:rPr>
        <w:t>газ как кислотный оксид. Окисли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тельные и восстановительн</w:t>
      </w:r>
      <w:r>
        <w:rPr>
          <w:rFonts w:ascii="SchoolBookSanPin" w:hAnsi="SchoolBookSanPin" w:cs="SchoolBookSanPin"/>
          <w:color w:val="000000"/>
          <w:sz w:val="24"/>
          <w:szCs w:val="24"/>
        </w:rPr>
        <w:t>ые свойства сернистого газа. По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лучение сернистого газа в промышленности и лаборатории.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Сернистая кислота и ее со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ли. Серный ангидрид. </w:t>
      </w:r>
      <w:r>
        <w:rPr>
          <w:rFonts w:ascii="SchoolBookSanPin" w:hAnsi="SchoolBookSanPin" w:cs="SchoolBookSanPin"/>
          <w:color w:val="000000"/>
          <w:sz w:val="24"/>
          <w:szCs w:val="24"/>
        </w:rPr>
        <w:lastRenderedPageBreak/>
        <w:t>Серная кис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лота. Свойства концентрированной и разбавленной серной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кислоты. Действие концентрированной серной кислоты на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сахар, металлы, неметал</w:t>
      </w:r>
      <w:r>
        <w:rPr>
          <w:rFonts w:ascii="SchoolBookSanPin" w:hAnsi="SchoolBookSanPin" w:cs="SchoolBookSanPin"/>
          <w:color w:val="000000"/>
          <w:sz w:val="24"/>
          <w:szCs w:val="24"/>
        </w:rPr>
        <w:t>лы, сульфиды. Термическая устой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чивость сульфатов. Качественная реакция на серную кислоту и ее соли.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Элементы подгруппы азота. </w:t>
      </w:r>
      <w:r>
        <w:rPr>
          <w:rFonts w:ascii="SchoolBookSanPin" w:hAnsi="SchoolBookSanPin" w:cs="SchoolBookSanPin"/>
          <w:color w:val="000000"/>
          <w:sz w:val="24"/>
          <w:szCs w:val="24"/>
        </w:rPr>
        <w:t>Общая характеристика эле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ментов главной подгруппы V группы. Физические свойства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простых веществ.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Азот и его соединения. Строение молекулы азота. </w:t>
      </w:r>
      <w:proofErr w:type="spell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Физи</w:t>
      </w:r>
      <w:proofErr w:type="spell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>-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proofErr w:type="spellStart"/>
      <w:proofErr w:type="gram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ческие</w:t>
      </w:r>
      <w:proofErr w:type="spellEnd"/>
      <w:proofErr w:type="gram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 и химические свойст</w:t>
      </w:r>
      <w:r>
        <w:rPr>
          <w:rFonts w:ascii="SchoolBookSanPin" w:hAnsi="SchoolBookSanPin" w:cs="SchoolBookSanPin"/>
          <w:color w:val="000000"/>
          <w:sz w:val="24"/>
          <w:szCs w:val="24"/>
        </w:rPr>
        <w:t>ва азота. Получение азота в про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мышленности и лабора</w:t>
      </w:r>
      <w:r>
        <w:rPr>
          <w:rFonts w:ascii="SchoolBookSanPin" w:hAnsi="SchoolBookSanPin" w:cs="SchoolBookSanPin"/>
          <w:color w:val="000000"/>
          <w:sz w:val="24"/>
          <w:szCs w:val="24"/>
        </w:rPr>
        <w:t>тории. Нитриды. Аммиак — его по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лучение, физические и химические свойства. Основные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свойства водных раствор</w:t>
      </w:r>
      <w:r>
        <w:rPr>
          <w:rFonts w:ascii="SchoolBookSanPin" w:hAnsi="SchoolBookSanPin" w:cs="SchoolBookSanPin"/>
          <w:color w:val="000000"/>
          <w:sz w:val="24"/>
          <w:szCs w:val="24"/>
        </w:rPr>
        <w:t>ов аммиака. Аммиак как восстано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витель. Соли аммония. Поведение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солей аммония при нагревании. Качественная реакция на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ион аммония. Применение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аммиака. Оксиды азота, их полу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чение и свойства. Оксид азота (I). Окисление оксида азота (II)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кислородом. </w:t>
      </w:r>
      <w:proofErr w:type="spell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Димеризация</w:t>
      </w:r>
      <w:proofErr w:type="spell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 о</w:t>
      </w:r>
      <w:r>
        <w:rPr>
          <w:rFonts w:ascii="SchoolBookSanPin" w:hAnsi="SchoolBookSanPin" w:cs="SchoolBookSanPin"/>
          <w:color w:val="000000"/>
          <w:sz w:val="24"/>
          <w:szCs w:val="24"/>
        </w:rPr>
        <w:t>ксида азота (IV). Азотистая кис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лота и ее соли. Нитриты как окислители и восстановители.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color w:val="000000"/>
          <w:sz w:val="24"/>
          <w:szCs w:val="24"/>
        </w:rPr>
        <w:t>Азотная кислота — физич</w:t>
      </w:r>
      <w:r>
        <w:rPr>
          <w:rFonts w:ascii="SchoolBookSanPin" w:hAnsi="SchoolBookSanPin" w:cs="SchoolBookSanPin"/>
          <w:color w:val="000000"/>
          <w:sz w:val="24"/>
          <w:szCs w:val="24"/>
        </w:rPr>
        <w:t>еские и химические свойства, по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лучение. Азотная кислота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как окислитель (отношение азот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ной кислоты к металлам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и неметаллам). Зависимость про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дукта восстановления азот</w:t>
      </w:r>
      <w:r>
        <w:rPr>
          <w:rFonts w:ascii="SchoolBookSanPin" w:hAnsi="SchoolBookSanPin" w:cs="SchoolBookSanPin"/>
          <w:color w:val="000000"/>
          <w:sz w:val="24"/>
          <w:szCs w:val="24"/>
        </w:rPr>
        <w:t>ной кислоты от активности метал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ла и концентрации кислоты. Нитраты, их физические </w:t>
      </w:r>
      <w:r>
        <w:rPr>
          <w:rFonts w:ascii="SchoolBookSanPin" w:hAnsi="SchoolBookSanPin" w:cs="SchoolBookSanPin"/>
          <w:color w:val="000000"/>
          <w:sz w:val="24"/>
          <w:szCs w:val="24"/>
        </w:rPr>
        <w:t>и хи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мические свойства (окис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лительные свойства и термическая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устойчивость), применение.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Фосфор и его соедине</w:t>
      </w:r>
      <w:r>
        <w:rPr>
          <w:rFonts w:ascii="SchoolBookSanPin" w:hAnsi="SchoolBookSanPin" w:cs="SchoolBookSanPin"/>
          <w:color w:val="000000"/>
          <w:sz w:val="24"/>
          <w:szCs w:val="24"/>
        </w:rPr>
        <w:t>ния. Аллотропия фосфора. Физиче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ские свойства фосфора. </w:t>
      </w:r>
      <w:r>
        <w:rPr>
          <w:rFonts w:ascii="SchoolBookSanPin" w:hAnsi="SchoolBookSanPin" w:cs="SchoolBookSanPin"/>
          <w:color w:val="000000"/>
          <w:sz w:val="24"/>
          <w:szCs w:val="24"/>
        </w:rPr>
        <w:t>Химические свойства фосфора (ре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акции с кислородом, галогенами, металлами, сложными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веществами-окислителям</w:t>
      </w:r>
      <w:r>
        <w:rPr>
          <w:rFonts w:ascii="SchoolBookSanPin" w:hAnsi="SchoolBookSanPin" w:cs="SchoolBookSanPin"/>
          <w:color w:val="000000"/>
          <w:sz w:val="24"/>
          <w:szCs w:val="24"/>
        </w:rPr>
        <w:t>и, щелочами). Получение и приме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нение фосфора. </w:t>
      </w:r>
      <w:proofErr w:type="spellStart"/>
      <w:r>
        <w:rPr>
          <w:rFonts w:ascii="SchoolBookSanPin" w:hAnsi="SchoolBookSanPin" w:cs="SchoolBookSanPin"/>
          <w:color w:val="000000"/>
          <w:sz w:val="24"/>
          <w:szCs w:val="24"/>
        </w:rPr>
        <w:t>Фосфин</w:t>
      </w:r>
      <w:proofErr w:type="spellEnd"/>
      <w:r>
        <w:rPr>
          <w:rFonts w:ascii="SchoolBookSanPin" w:hAnsi="SchoolBookSanPin" w:cs="SchoolBookSanPin"/>
          <w:color w:val="000000"/>
          <w:sz w:val="24"/>
          <w:szCs w:val="24"/>
        </w:rPr>
        <w:t>. Фосфиды. Фос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форный ангидрид. Орто</w:t>
      </w:r>
      <w:r>
        <w:rPr>
          <w:rFonts w:ascii="SchoolBookSanPin" w:hAnsi="SchoolBookSanPin" w:cs="SchoolBookSanPin"/>
          <w:color w:val="000000"/>
          <w:sz w:val="24"/>
          <w:szCs w:val="24"/>
        </w:rPr>
        <w:t>фосфорная и метафосфорная кисло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ты и их соли. Качественна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я реакция на </w:t>
      </w:r>
      <w:proofErr w:type="spellStart"/>
      <w:r>
        <w:rPr>
          <w:rFonts w:ascii="SchoolBookSanPin" w:hAnsi="SchoolBookSanPin" w:cs="SchoolBookSanPin"/>
          <w:color w:val="000000"/>
          <w:sz w:val="24"/>
          <w:szCs w:val="24"/>
        </w:rPr>
        <w:t>ортофосфаты</w:t>
      </w:r>
      <w:proofErr w:type="spellEnd"/>
      <w:r>
        <w:rPr>
          <w:rFonts w:ascii="SchoolBookSanPin" w:hAnsi="SchoolBookSanPin" w:cs="SchoolBookSanPin"/>
          <w:color w:val="000000"/>
          <w:sz w:val="24"/>
          <w:szCs w:val="24"/>
        </w:rPr>
        <w:t>. Разло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жение ортофосфорной кислоты. Применение фосфорной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кислоты и ее солей. Биологическая роль фосфатов. 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Подгруппа углерода.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Общая характеристика элементов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главной подгруппы IV группы.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color w:val="000000"/>
          <w:sz w:val="24"/>
          <w:szCs w:val="24"/>
        </w:rPr>
        <w:t>Углерод. Аллотропия углерода. Сравнение строения 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свойств графита и алмаз</w:t>
      </w:r>
      <w:r>
        <w:rPr>
          <w:rFonts w:ascii="SchoolBookSanPin" w:hAnsi="SchoolBookSanPin" w:cs="SchoolBookSanPin"/>
          <w:color w:val="000000"/>
          <w:sz w:val="24"/>
          <w:szCs w:val="24"/>
        </w:rPr>
        <w:t>а. Фуллерен как новая молекуляр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ная форма углерода. Уголь: химические свойства, получение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и применение угля. Карбиды. Гидролиз карбида кальция 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карбида алюминия. Карбиды переходных металлов (железа,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proofErr w:type="gram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хрома</w:t>
      </w:r>
      <w:proofErr w:type="gram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 и др.) как сверхпрочные материалы. Синтез-газ как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основа современной промышленности. Оксиды углерода. Уголь 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угарный газ как восстановители. Реакция угарного газа с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расплавами щелочей. Син</w:t>
      </w:r>
      <w:r>
        <w:rPr>
          <w:rFonts w:ascii="SchoolBookSanPin" w:hAnsi="SchoolBookSanPin" w:cs="SchoolBookSanPin"/>
          <w:color w:val="000000"/>
          <w:sz w:val="24"/>
          <w:szCs w:val="24"/>
        </w:rPr>
        <w:t>тез формиатов. Образование угар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ного газа при неполном с</w:t>
      </w:r>
      <w:r>
        <w:rPr>
          <w:rFonts w:ascii="SchoolBookSanPin" w:hAnsi="SchoolBookSanPin" w:cs="SchoolBookSanPin"/>
          <w:color w:val="000000"/>
          <w:sz w:val="24"/>
          <w:szCs w:val="24"/>
        </w:rPr>
        <w:t>горании угля. Биологическое дей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ствие угарного газа. Получение и применение угарного газа.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Углекислый газ: получен</w:t>
      </w:r>
      <w:r>
        <w:rPr>
          <w:rFonts w:ascii="SchoolBookSanPin" w:hAnsi="SchoolBookSanPin" w:cs="SchoolBookSanPin"/>
          <w:color w:val="000000"/>
          <w:sz w:val="24"/>
          <w:szCs w:val="24"/>
        </w:rPr>
        <w:t>ие, химические свойства (взаимо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действие углекислого газа с водой, </w:t>
      </w:r>
      <w:r>
        <w:rPr>
          <w:rFonts w:ascii="SchoolBookSanPin" w:hAnsi="SchoolBookSanPin" w:cs="SchoolBookSanPin"/>
          <w:color w:val="000000"/>
          <w:sz w:val="24"/>
          <w:szCs w:val="24"/>
        </w:rPr>
        <w:t>щелочами, магнием, пе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роксидами металлов). Угольная кислота и </w:t>
      </w:r>
      <w:r>
        <w:rPr>
          <w:rFonts w:ascii="SchoolBookSanPin" w:hAnsi="SchoolBookSanPin" w:cs="SchoolBookSanPin"/>
          <w:color w:val="000000"/>
          <w:sz w:val="24"/>
          <w:szCs w:val="24"/>
        </w:rPr>
        <w:t>ее соли. Карбонаты и гидрокарбо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наты: их поведение при нагревании. Качественная реакция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на карбонат-ион. Кремний. Физические и химические свойства кремния.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Реакции с углем, кислородом, хлором, магнием, растворами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щелочей, сероводородом. </w:t>
      </w:r>
      <w:proofErr w:type="spell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Силан</w:t>
      </w:r>
      <w:proofErr w:type="spell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 — водородное соединение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кремния. Силициды. Пол</w:t>
      </w:r>
      <w:r>
        <w:rPr>
          <w:rFonts w:ascii="SchoolBookSanPin" w:hAnsi="SchoolBookSanPin" w:cs="SchoolBookSanPin"/>
          <w:color w:val="000000"/>
          <w:sz w:val="24"/>
          <w:szCs w:val="24"/>
        </w:rPr>
        <w:t>учение и применение кремния. Ок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сид кремния (IV), его строение, физические и химические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свойства, значение в природе и применение. Кремниевые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кислоты и их соли. Гидролиз силикатов. Силикатные мине-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proofErr w:type="spellStart"/>
      <w:proofErr w:type="gram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ралы</w:t>
      </w:r>
      <w:proofErr w:type="spellEnd"/>
      <w:proofErr w:type="gram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 — основа земной коры. Алюмосиликаты.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Благородные (инертные) газы.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Общая характеристика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элементов главной подгру</w:t>
      </w:r>
      <w:r>
        <w:rPr>
          <w:rFonts w:ascii="SchoolBookSanPin" w:hAnsi="SchoolBookSanPin" w:cs="SchoolBookSanPin"/>
          <w:color w:val="000000"/>
          <w:sz w:val="24"/>
          <w:szCs w:val="24"/>
        </w:rPr>
        <w:t>ппы VIII группы. Особенности хи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мических свойств. Применение благородных газов.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OfficinaSansBoldITC-Regular" w:hAnsi="OfficinaSansBoldITC-Regular" w:cs="OfficinaSansBoldITC-Regular"/>
          <w:b/>
          <w:bCs/>
          <w:color w:val="000000"/>
          <w:sz w:val="24"/>
          <w:szCs w:val="24"/>
        </w:rPr>
        <w:t xml:space="preserve">Демонстрации.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1. Горение водорода. 2. Получение </w:t>
      </w:r>
      <w:proofErr w:type="gram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хлора(</w:t>
      </w:r>
      <w:proofErr w:type="gram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опыт в пробирке). 3. Оки</w:t>
      </w:r>
      <w:r>
        <w:rPr>
          <w:rFonts w:ascii="SchoolBookSanPin" w:hAnsi="SchoolBookSanPin" w:cs="SchoolBookSanPin"/>
          <w:color w:val="000000"/>
          <w:sz w:val="24"/>
          <w:szCs w:val="24"/>
        </w:rPr>
        <w:t>слительные свойства раствора ги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похлорита натрия. 4. Опыты с бромной водой. 5. Плавление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серы. 6. Горение серы в ки</w:t>
      </w:r>
      <w:r>
        <w:rPr>
          <w:rFonts w:ascii="SchoolBookSanPin" w:hAnsi="SchoolBookSanPin" w:cs="SchoolBookSanPin"/>
          <w:color w:val="000000"/>
          <w:sz w:val="24"/>
          <w:szCs w:val="24"/>
        </w:rPr>
        <w:t>слороде. 7. Взаимодействие желе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за с серой. 8. Горение се</w:t>
      </w:r>
      <w:r>
        <w:rPr>
          <w:rFonts w:ascii="SchoolBookSanPin" w:hAnsi="SchoolBookSanPin" w:cs="SchoolBookSanPin"/>
          <w:color w:val="000000"/>
          <w:sz w:val="24"/>
          <w:szCs w:val="24"/>
        </w:rPr>
        <w:t>роводорода. 9. Осаждение сульфи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дов. 10. Свойства сернисто</w:t>
      </w:r>
      <w:r>
        <w:rPr>
          <w:rFonts w:ascii="SchoolBookSanPin" w:hAnsi="SchoolBookSanPin" w:cs="SchoolBookSanPin"/>
          <w:color w:val="000000"/>
          <w:sz w:val="24"/>
          <w:szCs w:val="24"/>
        </w:rPr>
        <w:t>го газа. 11. Действие концентри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рованной серной кислоты н</w:t>
      </w:r>
      <w:r>
        <w:rPr>
          <w:rFonts w:ascii="SchoolBookSanPin" w:hAnsi="SchoolBookSanPin" w:cs="SchoolBookSanPin"/>
          <w:color w:val="000000"/>
          <w:sz w:val="24"/>
          <w:szCs w:val="24"/>
        </w:rPr>
        <w:t>а медь и сахарозу. 12. Растворе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ние аммиака в воде. 13. Основные свойства раствора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proofErr w:type="gram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аммиака</w:t>
      </w:r>
      <w:proofErr w:type="gram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>. 14. Каталитическое окислени</w:t>
      </w:r>
      <w:r>
        <w:rPr>
          <w:rFonts w:ascii="SchoolBookSanPin" w:hAnsi="SchoolBookSanPin" w:cs="SchoolBookSanPin"/>
          <w:color w:val="000000"/>
          <w:sz w:val="24"/>
          <w:szCs w:val="24"/>
        </w:rPr>
        <w:t>е аммиака. 15. Полу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чение оксида азота (II) и ег</w:t>
      </w:r>
      <w:r>
        <w:rPr>
          <w:rFonts w:ascii="SchoolBookSanPin" w:hAnsi="SchoolBookSanPin" w:cs="SchoolBookSanPin"/>
          <w:color w:val="000000"/>
          <w:sz w:val="24"/>
          <w:szCs w:val="24"/>
        </w:rPr>
        <w:t>о окисление на воздухе. 16. Дей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ствие азотной кислоты на ме</w:t>
      </w:r>
      <w:r>
        <w:rPr>
          <w:rFonts w:ascii="SchoolBookSanPin" w:hAnsi="SchoolBookSanPin" w:cs="SchoolBookSanPin"/>
          <w:color w:val="000000"/>
          <w:sz w:val="24"/>
          <w:szCs w:val="24"/>
        </w:rPr>
        <w:t>дь. 17. Горение фосфора в кисло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роде. 18. Превращение кра</w:t>
      </w:r>
      <w:r>
        <w:rPr>
          <w:rFonts w:ascii="SchoolBookSanPin" w:hAnsi="SchoolBookSanPin" w:cs="SchoolBookSanPin"/>
          <w:color w:val="000000"/>
          <w:sz w:val="24"/>
          <w:szCs w:val="24"/>
        </w:rPr>
        <w:t>сного фосфора в белый и его све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чение в темноте. 19. Взаимодействие фосфорного ангидрида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 водой. 20. Образцы графита, алмаза, кремния. 21. Горение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угарного газа. 22. Тушение пламени углекислым газом.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23. Разложение мрамора.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OfficinaSansBoldITC-Regular" w:hAnsi="OfficinaSansBoldITC-Regular" w:cs="OfficinaSansBoldITC-Regular"/>
          <w:b/>
          <w:bCs/>
          <w:color w:val="000000"/>
          <w:sz w:val="24"/>
          <w:szCs w:val="24"/>
        </w:rPr>
        <w:t xml:space="preserve">Лабораторные опыты.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1. Получение хлора и изучение его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свойств. 2. Свойства хлорсо</w:t>
      </w:r>
      <w:r>
        <w:rPr>
          <w:rFonts w:ascii="SchoolBookSanPin" w:hAnsi="SchoolBookSanPin" w:cs="SchoolBookSanPin"/>
          <w:color w:val="000000"/>
          <w:sz w:val="24"/>
          <w:szCs w:val="24"/>
        </w:rPr>
        <w:t>держащих отбеливателей. 3. Свой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ства брома, </w:t>
      </w:r>
      <w:proofErr w:type="spell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иода</w:t>
      </w:r>
      <w:proofErr w:type="spell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 и их солей.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4. Изучение свойств серной кис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лоты и ее солей. 5. Изучени</w:t>
      </w:r>
      <w:r>
        <w:rPr>
          <w:rFonts w:ascii="SchoolBookSanPin" w:hAnsi="SchoolBookSanPin" w:cs="SchoolBookSanPin"/>
          <w:color w:val="000000"/>
          <w:sz w:val="24"/>
          <w:szCs w:val="24"/>
        </w:rPr>
        <w:t>е свойств водного раствора амми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ака. 6. Свойства солей аммония. 7. Качественная реакция на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карбонат-ион. 8. Испыта</w:t>
      </w:r>
      <w:r>
        <w:rPr>
          <w:rFonts w:ascii="SchoolBookSanPin" w:hAnsi="SchoolBookSanPin" w:cs="SchoolBookSanPin"/>
          <w:color w:val="000000"/>
          <w:sz w:val="24"/>
          <w:szCs w:val="24"/>
        </w:rPr>
        <w:t>ние раствора силиката натрия ин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дикатором. 9. Ознакомлени</w:t>
      </w:r>
      <w:r>
        <w:rPr>
          <w:rFonts w:ascii="SchoolBookSanPin" w:hAnsi="SchoolBookSanPin" w:cs="SchoolBookSanPin"/>
          <w:color w:val="000000"/>
          <w:sz w:val="24"/>
          <w:szCs w:val="24"/>
        </w:rPr>
        <w:t>е с образцами природных сили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катов.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SchoolBookSanPin" w:hAnsi="SchoolBookSanPin" w:cs="SchoolBookSanPin"/>
          <w:b/>
          <w:bCs/>
          <w:color w:val="26282F"/>
          <w:sz w:val="24"/>
          <w:szCs w:val="24"/>
        </w:rPr>
      </w:pPr>
      <w:r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3. </w:t>
      </w: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>Металлы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26282F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lastRenderedPageBreak/>
        <w:t>Общий обзор элементов — металлов</w:t>
      </w:r>
      <w:r>
        <w:rPr>
          <w:rFonts w:ascii="SchoolBookSanPin" w:hAnsi="SchoolBookSanPin" w:cs="SchoolBookSanPin"/>
          <w:color w:val="26282F"/>
          <w:sz w:val="24"/>
          <w:szCs w:val="24"/>
        </w:rPr>
        <w:t>. Свойства про</w:t>
      </w:r>
      <w:r w:rsidRPr="00D35252">
        <w:rPr>
          <w:rFonts w:ascii="SchoolBookSanPin" w:hAnsi="SchoolBookSanPin" w:cs="SchoolBookSanPin"/>
          <w:color w:val="26282F"/>
          <w:sz w:val="24"/>
          <w:szCs w:val="24"/>
        </w:rPr>
        <w:t>стых веществ-металлов</w:t>
      </w:r>
      <w:r>
        <w:rPr>
          <w:rFonts w:ascii="SchoolBookSanPin" w:hAnsi="SchoolBookSanPin" w:cs="SchoolBookSanPin"/>
          <w:color w:val="26282F"/>
          <w:sz w:val="24"/>
          <w:szCs w:val="24"/>
        </w:rPr>
        <w:t>. Электрохимический ряд напряже</w:t>
      </w:r>
      <w:r w:rsidRPr="00D35252">
        <w:rPr>
          <w:rFonts w:ascii="SchoolBookSanPin" w:hAnsi="SchoolBookSanPin" w:cs="SchoolBookSanPin"/>
          <w:color w:val="26282F"/>
          <w:sz w:val="24"/>
          <w:szCs w:val="24"/>
        </w:rPr>
        <w:t>ний металлов. Металлические кристаллические решетки.</w:t>
      </w:r>
      <w:r>
        <w:rPr>
          <w:rFonts w:ascii="SchoolBookSanPin" w:hAnsi="SchoolBookSanPin" w:cs="SchoolBookSanPin"/>
          <w:color w:val="26282F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26282F"/>
          <w:sz w:val="24"/>
          <w:szCs w:val="24"/>
        </w:rPr>
        <w:t>Сплавы. Характеристика наиболее известных сплавов</w:t>
      </w:r>
      <w:r>
        <w:rPr>
          <w:rFonts w:ascii="SchoolBookSanPin" w:hAnsi="SchoolBookSanPin" w:cs="SchoolBookSanPin"/>
          <w:color w:val="26282F"/>
          <w:sz w:val="24"/>
          <w:szCs w:val="24"/>
        </w:rPr>
        <w:t>. По</w:t>
      </w:r>
      <w:r w:rsidRPr="00D35252">
        <w:rPr>
          <w:rFonts w:ascii="SchoolBookSanPin" w:hAnsi="SchoolBookSanPin" w:cs="SchoolBookSanPin"/>
          <w:color w:val="26282F"/>
          <w:sz w:val="24"/>
          <w:szCs w:val="24"/>
        </w:rPr>
        <w:t>лучение и применение металлов.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Щелочные металлы.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Общая характеристика элементов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главной подгруппы I группы. Свойства щелочных металлов.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Распознавание катионов лития, натрия и калия. Натрий 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калий — представители щелочных металлов. Характерные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реакции натрия и калия. Получение щелочных металлов.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Оксиды и пероксиды натрия и калия. Соединения натрия 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калия. Соли натрия, калия, их значение в природе и жизни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человека. Сода и едкий натр — важнейшие соединения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натрия.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Бериллий, магний, щелочноземельные металлы.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Общая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характеристика элементов главной подгруппы II группы. Бериллий,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магний, щелочноземельные металлы. Амфотерность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оксида и гидроксида бериллия. Окраска пламени солями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щелочноземельных металлов. Магний и кальций, их общая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характеристика на основе положения в Периодической системе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элементов Д. И. Менделеева и строения атомов. Получение,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физические и химические свойства, применение магния,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кальция и их соединений. Соли магния и кальция, их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значение в природе и жизни человека. Жесткость воды и способы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ее устранения.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Алюминий. Распространенность в природе, физические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и химические свойства (отношение к кислороду, галогенам,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растворам кислот и щелочей, алюмотермия). Производство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алюминия. Применение алюминия. Амфотерность оксида 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гидроксида алюминия. Соли алюминия. Полное разложение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водой солей алюминия со слабыми двухосновными кислотами.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Алюминаты в твердом виде и в растворе. Комплексные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соединения алюминия.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Металлы побочных подгрупп.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Общая характеристика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переходных металлов I—VIII групп. Особенности строения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атомов переходных металлов. Общие физические и химические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свойства. Применение металлов.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Хром.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Физические свойства хрома. Химические свойства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хрома (отношение к водяному пару, кислороду, хлору, растворам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кислот). Получение и применение хрома. Соединения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хрома. Изменение </w:t>
      </w:r>
      <w:proofErr w:type="spell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окислитель</w:t>
      </w:r>
      <w:r>
        <w:rPr>
          <w:rFonts w:ascii="SchoolBookSanPin" w:hAnsi="SchoolBookSanPin" w:cs="SchoolBookSanPin"/>
          <w:color w:val="000000"/>
          <w:sz w:val="24"/>
          <w:szCs w:val="24"/>
        </w:rPr>
        <w:t>но</w:t>
      </w:r>
      <w:proofErr w:type="spellEnd"/>
      <w:r>
        <w:rPr>
          <w:rFonts w:ascii="SchoolBookSanPin" w:hAnsi="SchoolBookSanPin" w:cs="SchoolBookSanPin"/>
          <w:color w:val="000000"/>
          <w:sz w:val="24"/>
          <w:szCs w:val="24"/>
        </w:rPr>
        <w:t>-восстановительных и кислотно-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основных свойств оксидов и гидроксидов хрома с ростом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степени окисления. Амфотерные свойства оксида и гидроксида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-Italic" w:hAnsi="SchoolBookSanPin-Italic" w:cs="SchoolBookSanPin-Italic"/>
          <w:i/>
          <w:iCs/>
          <w:color w:val="000000"/>
          <w:sz w:val="24"/>
          <w:szCs w:val="24"/>
        </w:rPr>
      </w:pPr>
      <w:proofErr w:type="gram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хрома</w:t>
      </w:r>
      <w:proofErr w:type="gram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 (III). Окисление солей хрома (III) в хроматы.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Взаимные переходы хроматов и дихроматов. Хроматы 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дихроматы как окислители. 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-Italic" w:hAnsi="SchoolBookSanPin-Italic" w:cs="SchoolBookSanPin-Italic"/>
          <w:i/>
          <w:iCs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Марганец.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Физические свойства марганца. Химические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свойства марганца (отнош</w:t>
      </w:r>
      <w:r>
        <w:rPr>
          <w:rFonts w:ascii="SchoolBookSanPin" w:hAnsi="SchoolBookSanPin" w:cs="SchoolBookSanPin"/>
          <w:color w:val="000000"/>
          <w:sz w:val="24"/>
          <w:szCs w:val="24"/>
        </w:rPr>
        <w:t>ение к кислороду, хлору, раство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рам кислот). Получение 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применение марганца. Оксид мар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ганца (IV) как окислитель и катализатор. Перманганат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калия как окислитель. 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Железо.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Нахождение в природе. Значение железа для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организма человека. Физические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свойства железа. Химиче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ские свойства железа (в</w:t>
      </w:r>
      <w:r>
        <w:rPr>
          <w:rFonts w:ascii="SchoolBookSanPin" w:hAnsi="SchoolBookSanPin" w:cs="SchoolBookSanPin"/>
          <w:color w:val="000000"/>
          <w:sz w:val="24"/>
          <w:szCs w:val="24"/>
        </w:rPr>
        <w:t>заимодействие с кислородом, хло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ром, серой, углем, водой, кислотами, растворами солей).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Сплавы железа с углеродом. Получение и применение желе-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proofErr w:type="gram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за</w:t>
      </w:r>
      <w:proofErr w:type="gram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>. Соединения железа. Сравнение кислотно-основных 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proofErr w:type="spell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окислительно</w:t>
      </w:r>
      <w:proofErr w:type="spell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>-восстанови</w:t>
      </w:r>
      <w:r>
        <w:rPr>
          <w:rFonts w:ascii="SchoolBookSanPin" w:hAnsi="SchoolBookSanPin" w:cs="SchoolBookSanPin"/>
          <w:color w:val="000000"/>
          <w:sz w:val="24"/>
          <w:szCs w:val="24"/>
        </w:rPr>
        <w:t>тельных свойств гидроксида желе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за (II) и гидроксида железа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(III). Соли железа (II) и желе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за (III). Методы перевода солей железа (II) в соли железа (III)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и обратно. Полное разложение водой солей железа (III) со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слабыми двухосновными кислот</w:t>
      </w:r>
      <w:r>
        <w:rPr>
          <w:rFonts w:ascii="SchoolBookSanPin" w:hAnsi="SchoolBookSanPin" w:cs="SchoolBookSanPin"/>
          <w:color w:val="000000"/>
          <w:sz w:val="24"/>
          <w:szCs w:val="24"/>
        </w:rPr>
        <w:t>ами. Окислительные свой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ства соединений железа (III) в реакциях с восстановителями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(иодидом, сероводородом и медью). </w:t>
      </w:r>
      <w:proofErr w:type="spell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Цианидные</w:t>
      </w:r>
      <w:proofErr w:type="spell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 комплексы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железа. Качественные реакции на ионы железа (II) и (III).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Медь.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Нахождение в пр</w:t>
      </w:r>
      <w:r>
        <w:rPr>
          <w:rFonts w:ascii="SchoolBookSanPin" w:hAnsi="SchoolBookSanPin" w:cs="SchoolBookSanPin"/>
          <w:color w:val="000000"/>
          <w:sz w:val="24"/>
          <w:szCs w:val="24"/>
        </w:rPr>
        <w:t>ироде. Биологическая роль. Фи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зические и химические сво</w:t>
      </w:r>
      <w:r>
        <w:rPr>
          <w:rFonts w:ascii="SchoolBookSanPin" w:hAnsi="SchoolBookSanPin" w:cs="SchoolBookSanPin"/>
          <w:color w:val="000000"/>
          <w:sz w:val="24"/>
          <w:szCs w:val="24"/>
        </w:rPr>
        <w:t>йства (взаимодействие с кислоро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дом, хлором, серой, кислотами-окислителями, хлоридом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proofErr w:type="gram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железа</w:t>
      </w:r>
      <w:proofErr w:type="gram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 (III)). Получение и применение меди. Оксид 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гидроксид меди (II). Соли </w:t>
      </w:r>
      <w:r>
        <w:rPr>
          <w:rFonts w:ascii="SchoolBookSanPin" w:hAnsi="SchoolBookSanPin" w:cs="SchoolBookSanPin"/>
          <w:color w:val="000000"/>
          <w:sz w:val="24"/>
          <w:szCs w:val="24"/>
        </w:rPr>
        <w:t>меди (II). Медный купорос. Амми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акаты меди (I) и меди (II). П</w:t>
      </w:r>
      <w:r>
        <w:rPr>
          <w:rFonts w:ascii="SchoolBookSanPin" w:hAnsi="SchoolBookSanPin" w:cs="SchoolBookSanPin"/>
          <w:color w:val="000000"/>
          <w:sz w:val="24"/>
          <w:szCs w:val="24"/>
        </w:rPr>
        <w:t>олучение оксида меди (I) восста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новлением гидроксида меди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(II) глюкозой. Получение хлори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да и иодида меди (I).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Серебро.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Физически</w:t>
      </w:r>
      <w:r>
        <w:rPr>
          <w:rFonts w:ascii="SchoolBookSanPin" w:hAnsi="SchoolBookSanPin" w:cs="SchoolBookSanPin"/>
          <w:color w:val="000000"/>
          <w:sz w:val="24"/>
          <w:szCs w:val="24"/>
        </w:rPr>
        <w:t>е и химические свойства (взаимо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действие с сероводородом в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присутствии кислорода, кислота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ми-окислителями). Осаждение оксида серебра при действии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щелочи на соли серебра.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Аммиакаты серебра как окислите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ли. Качественная реакция на ионы сере</w:t>
      </w:r>
      <w:r>
        <w:rPr>
          <w:rFonts w:ascii="SchoolBookSanPin" w:hAnsi="SchoolBookSanPin" w:cs="SchoolBookSanPin"/>
          <w:color w:val="000000"/>
          <w:sz w:val="24"/>
          <w:szCs w:val="24"/>
        </w:rPr>
        <w:t>бра. Применение се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ребра.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t xml:space="preserve">Золото.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Физические 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химические свойства (взаимодей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ствие с хлором, «царской водкой»). </w:t>
      </w:r>
      <w:proofErr w:type="spell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Золотохлороводородная</w:t>
      </w:r>
      <w:proofErr w:type="spellEnd"/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кислота. Гидроксид золота (III). Комплексы золота. Способы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выделения золота из зол</w:t>
      </w:r>
      <w:r>
        <w:rPr>
          <w:rFonts w:ascii="SchoolBookSanPin" w:hAnsi="SchoolBookSanPin" w:cs="SchoolBookSanPin"/>
          <w:color w:val="000000"/>
          <w:sz w:val="24"/>
          <w:szCs w:val="24"/>
        </w:rPr>
        <w:t>отоносной породы. Применение зо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лота.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SchoolBookSanPin" w:hAnsi="SchoolBookSanPin" w:cs="SchoolBookSanPin"/>
          <w:b/>
          <w:bCs/>
          <w:color w:val="26282F"/>
          <w:sz w:val="24"/>
          <w:szCs w:val="24"/>
        </w:rPr>
        <w:lastRenderedPageBreak/>
        <w:t xml:space="preserve">Цинк.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Физические 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химические свойства (взаимодей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ствие с галогенами, кислородом, серой, водой, растворами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кислот и щелочей). Пол</w:t>
      </w:r>
      <w:r>
        <w:rPr>
          <w:rFonts w:ascii="SchoolBookSanPin" w:hAnsi="SchoolBookSanPin" w:cs="SchoolBookSanPin"/>
          <w:color w:val="000000"/>
          <w:sz w:val="24"/>
          <w:szCs w:val="24"/>
        </w:rPr>
        <w:t>учение и применение цинка. Амфо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терность оксида и гидроксида цинка. Важнейшие соли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цинка.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D35252">
        <w:rPr>
          <w:rFonts w:ascii="OfficinaSansBoldITC-Regular" w:hAnsi="OfficinaSansBoldITC-Regular" w:cs="OfficinaSansBoldITC-Regular"/>
          <w:b/>
          <w:bCs/>
          <w:color w:val="000000"/>
          <w:sz w:val="24"/>
          <w:szCs w:val="24"/>
        </w:rPr>
        <w:t xml:space="preserve">Демонстрации.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1. Коллекция металлов. 2. Коллекция м</w:t>
      </w:r>
      <w:r>
        <w:rPr>
          <w:rFonts w:ascii="SchoolBookSanPin" w:hAnsi="SchoolBookSanPin" w:cs="SchoolBookSanPin"/>
          <w:color w:val="000000"/>
          <w:sz w:val="24"/>
          <w:szCs w:val="24"/>
        </w:rPr>
        <w:t>и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нералов и руд. 3. Коллекция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«Железо и его сплавы». 4. Окра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шивание пламени солями щелочных и щелочноземельных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металлов. 5. Взаимодейств</w:t>
      </w:r>
      <w:r>
        <w:rPr>
          <w:rFonts w:ascii="SchoolBookSanPin" w:hAnsi="SchoolBookSanPin" w:cs="SchoolBookSanPin"/>
          <w:color w:val="000000"/>
          <w:sz w:val="24"/>
          <w:szCs w:val="24"/>
        </w:rPr>
        <w:t>ие натрия с водой. 6. Взаимодей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ствие кальция с водой. 7</w:t>
      </w:r>
      <w:r>
        <w:rPr>
          <w:rFonts w:ascii="SchoolBookSanPin" w:hAnsi="SchoolBookSanPin" w:cs="SchoolBookSanPin"/>
          <w:color w:val="000000"/>
          <w:sz w:val="24"/>
          <w:szCs w:val="24"/>
        </w:rPr>
        <w:t>. Коллекция «Алюминий». 8. Плав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ление алюминия. 9. Взаимодействие алюминия со щелочью.10. Алюмотермия. 11. Вза</w:t>
      </w:r>
      <w:r>
        <w:rPr>
          <w:rFonts w:ascii="SchoolBookSanPin" w:hAnsi="SchoolBookSanPin" w:cs="SchoolBookSanPin"/>
          <w:color w:val="000000"/>
          <w:sz w:val="24"/>
          <w:szCs w:val="24"/>
        </w:rPr>
        <w:t>имодействие хрома с соляной кис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лотой без доступа воздуха. 12. Осаждение гидроксида </w:t>
      </w:r>
      <w:proofErr w:type="spell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хро</w:t>
      </w:r>
      <w:proofErr w:type="spell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>-</w:t>
      </w:r>
    </w:p>
    <w:p w:rsidR="00256E99" w:rsidRPr="00D35252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proofErr w:type="spellStart"/>
      <w:proofErr w:type="gramStart"/>
      <w:r w:rsidRPr="00D35252">
        <w:rPr>
          <w:rFonts w:ascii="SchoolBookSanPin" w:hAnsi="SchoolBookSanPin" w:cs="SchoolBookSanPin"/>
          <w:color w:val="000000"/>
          <w:sz w:val="24"/>
          <w:szCs w:val="24"/>
        </w:rPr>
        <w:t>ма</w:t>
      </w:r>
      <w:proofErr w:type="spellEnd"/>
      <w:proofErr w:type="gramEnd"/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 (III) и окисление его п</w:t>
      </w:r>
      <w:r>
        <w:rPr>
          <w:rFonts w:ascii="SchoolBookSanPin" w:hAnsi="SchoolBookSanPin" w:cs="SchoolBookSanPin"/>
          <w:color w:val="000000"/>
          <w:sz w:val="24"/>
          <w:szCs w:val="24"/>
        </w:rPr>
        <w:t>ероксидом водорода. 13. Разложе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ние дихромата аммония</w:t>
      </w:r>
      <w:r>
        <w:rPr>
          <w:rFonts w:ascii="SchoolBookSanPin" w:hAnsi="SchoolBookSanPin" w:cs="SchoolBookSanPin"/>
          <w:color w:val="000000"/>
          <w:sz w:val="24"/>
          <w:szCs w:val="24"/>
        </w:rPr>
        <w:t>. 14. Разложение пероксида водо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рода под действием диоксида марганца. 15. Осаждение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гидроксида железа (II) и оки</w:t>
      </w:r>
      <w:r>
        <w:rPr>
          <w:rFonts w:ascii="SchoolBookSanPin" w:hAnsi="SchoolBookSanPin" w:cs="SchoolBookSanPin"/>
          <w:color w:val="000000"/>
          <w:sz w:val="24"/>
          <w:szCs w:val="24"/>
        </w:rPr>
        <w:t>сление его на воздухе. 16. Выде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ление серебра из его солей действием меди.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sz w:val="24"/>
          <w:szCs w:val="24"/>
        </w:rPr>
      </w:pPr>
      <w:r w:rsidRPr="00D35252">
        <w:rPr>
          <w:rFonts w:ascii="OfficinaSansBoldITC-Regular" w:hAnsi="OfficinaSansBoldITC-Regular" w:cs="OfficinaSansBoldITC-Regular"/>
          <w:b/>
          <w:bCs/>
          <w:color w:val="000000"/>
          <w:sz w:val="24"/>
          <w:szCs w:val="24"/>
        </w:rPr>
        <w:t xml:space="preserve">Лабораторные опыты. </w:t>
      </w:r>
      <w:r>
        <w:rPr>
          <w:rFonts w:ascii="SchoolBookSanPin" w:hAnsi="SchoolBookSanPin" w:cs="SchoolBookSanPin"/>
          <w:color w:val="000000"/>
          <w:sz w:val="24"/>
          <w:szCs w:val="24"/>
        </w:rPr>
        <w:t>1. Окрашивание пламени соедине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ниями щелочных металлов. 2. Ознакомление с мин</w:t>
      </w:r>
      <w:r>
        <w:rPr>
          <w:rFonts w:ascii="SchoolBookSanPin" w:hAnsi="SchoolBookSanPin" w:cs="SchoolBookSanPin"/>
          <w:color w:val="000000"/>
          <w:sz w:val="24"/>
          <w:szCs w:val="24"/>
        </w:rPr>
        <w:t>ерала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ми и важнейшими соединениями щелочных металлов.3. Свойства соединений ще</w:t>
      </w:r>
      <w:r>
        <w:rPr>
          <w:rFonts w:ascii="SchoolBookSanPin" w:hAnsi="SchoolBookSanPin" w:cs="SchoolBookSanPin"/>
          <w:color w:val="000000"/>
          <w:sz w:val="24"/>
          <w:szCs w:val="24"/>
        </w:rPr>
        <w:t>лочных металлов. 4. Окраска пла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мени солями щелочноземельных металлов. 14. Свойства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магния и его соединений. 15. Свойства соединений кальция.16. Жесткость воды. 17. Свойства алюминия. 18. Свойства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соединений алюминия. 20. Свойства соединений хрома. 21. Свойства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>марганца и его соединений. 22. Изучение минералов железа.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D35252">
        <w:rPr>
          <w:rFonts w:ascii="SchoolBookSanPin" w:hAnsi="SchoolBookSanPin" w:cs="SchoolBookSanPin"/>
          <w:color w:val="000000"/>
          <w:sz w:val="24"/>
          <w:szCs w:val="24"/>
        </w:rPr>
        <w:t xml:space="preserve">23. Свойства железа. 24. Свойства меди, ее </w:t>
      </w:r>
      <w:r w:rsidRPr="00D35252">
        <w:rPr>
          <w:rFonts w:ascii="SchoolBookSanPin" w:hAnsi="SchoolBookSanPin" w:cs="SchoolBookSanPin"/>
          <w:sz w:val="24"/>
          <w:szCs w:val="24"/>
        </w:rPr>
        <w:t>сплавов и соединений. 25. Свойства цинка и его соединений.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OfficinaSansBoldITC-Regular" w:hAnsi="OfficinaSansBoldITC-Regular" w:cs="OfficinaSansBoldITC-Regular"/>
          <w:b/>
          <w:bCs/>
          <w:color w:val="26282F"/>
          <w:sz w:val="24"/>
          <w:szCs w:val="24"/>
        </w:rPr>
      </w:pP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OfficinaSansBoldITC-Regular" w:hAnsi="OfficinaSansBoldITC-Regular" w:cs="OfficinaSansBoldITC-Regular"/>
          <w:b/>
          <w:bCs/>
          <w:color w:val="26282F"/>
          <w:sz w:val="24"/>
          <w:szCs w:val="24"/>
        </w:rPr>
      </w:pPr>
      <w:r w:rsidRPr="005A2140">
        <w:rPr>
          <w:rFonts w:ascii="OfficinaSansBoldITC-Regular" w:hAnsi="OfficinaSansBoldITC-Regular" w:cs="OfficinaSansBoldITC-Regular"/>
          <w:b/>
          <w:bCs/>
          <w:color w:val="26282F"/>
          <w:sz w:val="24"/>
          <w:szCs w:val="24"/>
        </w:rPr>
        <w:t>Химия и жизнь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</w:pPr>
      <w:r w:rsidRPr="005A2140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1. Химическая технология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</w:pPr>
      <w:r w:rsidRPr="005A2140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(Химия в промышленности)</w:t>
      </w:r>
      <w:r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 </w:t>
      </w:r>
      <w:r w:rsidRPr="005A2140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Основные принципы химической технологии. 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26282F"/>
          <w:sz w:val="24"/>
          <w:szCs w:val="24"/>
        </w:rPr>
      </w:pPr>
      <w:r w:rsidRPr="005A2140">
        <w:rPr>
          <w:rFonts w:ascii="SchoolBookSanPin" w:hAnsi="SchoolBookSanPin" w:cs="SchoolBookSanPin"/>
          <w:color w:val="26282F"/>
          <w:sz w:val="24"/>
          <w:szCs w:val="24"/>
        </w:rPr>
        <w:t>Общие представления о промышленных способах получения</w:t>
      </w:r>
      <w:r>
        <w:rPr>
          <w:rFonts w:ascii="SchoolBookSanPin" w:hAnsi="SchoolBookSanPin" w:cs="SchoolBookSanPin"/>
          <w:color w:val="26282F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26282F"/>
          <w:sz w:val="24"/>
          <w:szCs w:val="24"/>
        </w:rPr>
        <w:t>химических веществ.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A2140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Производство серной кислоты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контактным способом.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Химизм процесса. Сырье для производства серной кислоты.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Технологическая схема процесса, процессы и аппараты.</w:t>
      </w:r>
    </w:p>
    <w:p w:rsidR="00256E99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A2140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Производство аммиака.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Химизм процесса. Определение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оптимальных условий проведения реакции. Принцип циркуляции и его реализация в технологической схеме.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A2140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Металлургия.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Черная металлургия. Производство чугуна.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Доменный процесс (сырье, устройство доменной печи, химизм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процесса). Производство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 xml:space="preserve">стали в кислородном конвертере и в </w:t>
      </w:r>
      <w:proofErr w:type="spellStart"/>
      <w:r w:rsidRPr="005A2140">
        <w:rPr>
          <w:rFonts w:ascii="SchoolBookSanPin" w:hAnsi="SchoolBookSanPin" w:cs="SchoolBookSanPin"/>
          <w:color w:val="000000"/>
          <w:sz w:val="24"/>
          <w:szCs w:val="24"/>
        </w:rPr>
        <w:t>электропечах</w:t>
      </w:r>
      <w:r>
        <w:rPr>
          <w:rFonts w:ascii="SchoolBookSanPin" w:hAnsi="SchoolBookSanPin" w:cs="SchoolBookSanPin"/>
          <w:color w:val="000000"/>
          <w:sz w:val="24"/>
          <w:szCs w:val="24"/>
        </w:rPr>
        <w:t>.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Цветная</w:t>
      </w:r>
      <w:proofErr w:type="spellEnd"/>
      <w:r w:rsidRPr="005A2140">
        <w:rPr>
          <w:rFonts w:ascii="SchoolBookSanPin" w:hAnsi="SchoolBookSanPin" w:cs="SchoolBookSanPin"/>
          <w:color w:val="000000"/>
          <w:sz w:val="24"/>
          <w:szCs w:val="24"/>
        </w:rPr>
        <w:t xml:space="preserve"> металлургия.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A2140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Органический синтез.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Промышленная органическая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химия. Основной и тонкий органический синтез. Наиболее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крупнотоннажные производства органических соединений.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Производство метанола. Получение уксусной кислоты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.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Сырье для органической промышленности. Проблема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OfficinaSansBoldITC-Regular" w:hAnsi="OfficinaSansBoldITC-Regular" w:cs="OfficinaSansBoldITC-Regular"/>
          <w:b/>
          <w:bCs/>
          <w:color w:val="000000"/>
          <w:sz w:val="24"/>
          <w:szCs w:val="24"/>
        </w:rPr>
      </w:pPr>
      <w:proofErr w:type="gramStart"/>
      <w:r w:rsidRPr="005A2140">
        <w:rPr>
          <w:rFonts w:ascii="SchoolBookSanPin" w:hAnsi="SchoolBookSanPin" w:cs="SchoolBookSanPin"/>
          <w:color w:val="000000"/>
          <w:sz w:val="24"/>
          <w:szCs w:val="24"/>
        </w:rPr>
        <w:t>отходов</w:t>
      </w:r>
      <w:proofErr w:type="gramEnd"/>
      <w:r w:rsidRPr="005A2140">
        <w:rPr>
          <w:rFonts w:ascii="SchoolBookSanPin" w:hAnsi="SchoolBookSanPin" w:cs="SchoolBookSanPin"/>
          <w:color w:val="000000"/>
          <w:sz w:val="24"/>
          <w:szCs w:val="24"/>
        </w:rPr>
        <w:t xml:space="preserve"> и побочных продуктов. 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</w:pPr>
      <w:r w:rsidRPr="005A2140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2. Химия и экология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26282F"/>
          <w:sz w:val="24"/>
          <w:szCs w:val="24"/>
        </w:rPr>
      </w:pPr>
      <w:r w:rsidRPr="005A2140">
        <w:rPr>
          <w:rFonts w:ascii="SchoolBookSanPin" w:hAnsi="SchoolBookSanPin" w:cs="SchoolBookSanPin"/>
          <w:color w:val="26282F"/>
          <w:sz w:val="24"/>
          <w:szCs w:val="24"/>
        </w:rPr>
        <w:t>Химическое загрязнение окружающей среды и его последствия. Экология и проблема охраны окружающей среды. «Зеленая» химия.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OfficinaSansBoldITC-Regular" w:hAnsi="OfficinaSansBoldITC-Regular" w:cs="OfficinaSansBoldITC-Regular"/>
          <w:b/>
          <w:bCs/>
          <w:color w:val="26282F"/>
          <w:sz w:val="24"/>
          <w:szCs w:val="24"/>
        </w:rPr>
      </w:pPr>
      <w:r w:rsidRPr="005A2140">
        <w:rPr>
          <w:rFonts w:ascii="OfficinaSansBoldITC-Regular" w:hAnsi="OfficinaSansBoldITC-Regular" w:cs="OfficinaSansBoldITC-Regular"/>
          <w:b/>
          <w:bCs/>
          <w:color w:val="000000"/>
          <w:sz w:val="24"/>
          <w:szCs w:val="24"/>
        </w:rPr>
        <w:t xml:space="preserve">Демонстрации.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1. Сырье для производства серной кислоты. 2. Модель кипящего слоя. 3. Железная руда. 4. Образцы сплавов железа.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</w:pPr>
      <w:r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3.</w:t>
      </w:r>
      <w:r w:rsidRPr="005A2140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Химия в строительстве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26282F"/>
          <w:sz w:val="24"/>
          <w:szCs w:val="24"/>
        </w:rPr>
      </w:pPr>
      <w:r w:rsidRPr="005A2140">
        <w:rPr>
          <w:rFonts w:ascii="SchoolBookSanPin" w:hAnsi="SchoolBookSanPin" w:cs="SchoolBookSanPin"/>
          <w:color w:val="26282F"/>
          <w:sz w:val="24"/>
          <w:szCs w:val="24"/>
        </w:rPr>
        <w:t>Гипс. Известь. Цемент, бетон. Клеи. Подбор оптимальных строительных материалов в практической деятельности человека.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</w:pPr>
      <w:r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4.</w:t>
      </w:r>
      <w:r w:rsidRPr="005A2140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Химия в сельском хозяйстве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26282F"/>
          <w:sz w:val="24"/>
          <w:szCs w:val="24"/>
        </w:rPr>
      </w:pPr>
      <w:r w:rsidRPr="005A2140">
        <w:rPr>
          <w:rFonts w:ascii="SchoolBookSanPin" w:hAnsi="SchoolBookSanPin" w:cs="SchoolBookSanPin"/>
          <w:color w:val="26282F"/>
          <w:sz w:val="24"/>
          <w:szCs w:val="24"/>
        </w:rPr>
        <w:t>Минеральные и органические удобрения. Средства</w:t>
      </w:r>
      <w:r>
        <w:rPr>
          <w:rFonts w:ascii="SchoolBookSanPin" w:hAnsi="SchoolBookSanPin" w:cs="SchoolBookSanPin"/>
          <w:color w:val="26282F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26282F"/>
          <w:sz w:val="24"/>
          <w:szCs w:val="24"/>
        </w:rPr>
        <w:t>защиты растений. Пестициды: инсектициды, гербициды и</w:t>
      </w:r>
      <w:r>
        <w:rPr>
          <w:rFonts w:ascii="SchoolBookSanPin" w:hAnsi="SchoolBookSanPin" w:cs="SchoolBookSanPin"/>
          <w:color w:val="26282F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26282F"/>
          <w:sz w:val="24"/>
          <w:szCs w:val="24"/>
        </w:rPr>
        <w:t>фунгициды. Репелленты.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</w:pPr>
      <w:r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5.</w:t>
      </w:r>
      <w:r w:rsidRPr="005A2140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Неорганические материалы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26282F"/>
          <w:sz w:val="24"/>
          <w:szCs w:val="24"/>
        </w:rPr>
      </w:pPr>
      <w:r w:rsidRPr="005A2140">
        <w:rPr>
          <w:rFonts w:ascii="SchoolBookSanPin" w:hAnsi="SchoolBookSanPin" w:cs="SchoolBookSanPin"/>
          <w:color w:val="26282F"/>
          <w:sz w:val="24"/>
          <w:szCs w:val="24"/>
        </w:rPr>
        <w:t>Стекло, его виды. Силикатная промышленность.</w:t>
      </w:r>
      <w:r>
        <w:rPr>
          <w:rFonts w:ascii="SchoolBookSanPin" w:hAnsi="SchoolBookSanPin" w:cs="SchoolBookSanPin"/>
          <w:color w:val="26282F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26282F"/>
          <w:sz w:val="24"/>
          <w:szCs w:val="24"/>
        </w:rPr>
        <w:t>Традиционные и современные керамические материалы.</w:t>
      </w:r>
      <w:r>
        <w:rPr>
          <w:rFonts w:ascii="SchoolBookSanPin" w:hAnsi="SchoolBookSanPin" w:cs="SchoolBookSanPin"/>
          <w:color w:val="26282F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26282F"/>
          <w:sz w:val="24"/>
          <w:szCs w:val="24"/>
        </w:rPr>
        <w:t>Сверхпроводящая керами</w:t>
      </w:r>
      <w:r>
        <w:rPr>
          <w:rFonts w:ascii="SchoolBookSanPin" w:hAnsi="SchoolBookSanPin" w:cs="SchoolBookSanPin"/>
          <w:color w:val="26282F"/>
          <w:sz w:val="24"/>
          <w:szCs w:val="24"/>
        </w:rPr>
        <w:t xml:space="preserve">ка. Понятие о </w:t>
      </w:r>
      <w:proofErr w:type="spellStart"/>
      <w:r>
        <w:rPr>
          <w:rFonts w:ascii="SchoolBookSanPin" w:hAnsi="SchoolBookSanPin" w:cs="SchoolBookSanPin"/>
          <w:color w:val="26282F"/>
          <w:sz w:val="24"/>
          <w:szCs w:val="24"/>
        </w:rPr>
        <w:t>керметах</w:t>
      </w:r>
      <w:proofErr w:type="spellEnd"/>
      <w:r>
        <w:rPr>
          <w:rFonts w:ascii="SchoolBookSanPin" w:hAnsi="SchoolBookSanPin" w:cs="SchoolBookSanPin"/>
          <w:color w:val="26282F"/>
          <w:sz w:val="24"/>
          <w:szCs w:val="24"/>
        </w:rPr>
        <w:t>, материа</w:t>
      </w:r>
      <w:r w:rsidRPr="005A2140">
        <w:rPr>
          <w:rFonts w:ascii="SchoolBookSanPin" w:hAnsi="SchoolBookSanPin" w:cs="SchoolBookSanPin"/>
          <w:color w:val="26282F"/>
          <w:sz w:val="24"/>
          <w:szCs w:val="24"/>
        </w:rPr>
        <w:t>лах с высокой твердостью.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</w:pPr>
      <w:r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6.</w:t>
      </w:r>
      <w:r w:rsidRPr="005A2140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>Химия в современной науке</w:t>
      </w:r>
    </w:p>
    <w:p w:rsidR="00256E99" w:rsidRPr="009930C1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2140">
        <w:rPr>
          <w:rFonts w:ascii="SchoolBookSanPin" w:hAnsi="SchoolBookSanPin" w:cs="SchoolBookSanPin"/>
          <w:color w:val="000000"/>
          <w:sz w:val="24"/>
          <w:szCs w:val="24"/>
        </w:rPr>
        <w:t>Методология научного исследования. Методы научного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познания в химии. Субъект и объект научного познани</w:t>
      </w:r>
      <w:r>
        <w:rPr>
          <w:rFonts w:ascii="SchoolBookSanPin" w:hAnsi="SchoolBookSanPin" w:cs="SchoolBookSanPin"/>
          <w:color w:val="000000"/>
          <w:sz w:val="24"/>
          <w:szCs w:val="24"/>
        </w:rPr>
        <w:t>я. По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становка проблемы. Сбор информации и накопление фактов.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Гипотеза и ее экспериментальная проверка. Теоретическое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объяснение полученных результатов. Индукция и дедукция.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Экспериментальная проверка полученных теоретических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выводов с целью распространения их на более широкий круг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объектов. Химический а</w:t>
      </w:r>
      <w:r>
        <w:rPr>
          <w:rFonts w:ascii="SchoolBookSanPin" w:hAnsi="SchoolBookSanPin" w:cs="SchoolBookSanPin"/>
          <w:color w:val="000000"/>
          <w:sz w:val="24"/>
          <w:szCs w:val="24"/>
        </w:rPr>
        <w:t>нализ, синтез, моделирование хи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мических процессов и яв</w:t>
      </w:r>
      <w:r>
        <w:rPr>
          <w:rFonts w:ascii="SchoolBookSanPin" w:hAnsi="SchoolBookSanPin" w:cs="SchoolBookSanPin"/>
          <w:color w:val="000000"/>
          <w:sz w:val="24"/>
          <w:szCs w:val="24"/>
        </w:rPr>
        <w:t>лений как метода научного позна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 xml:space="preserve">ния. </w:t>
      </w:r>
      <w:proofErr w:type="spellStart"/>
      <w:r w:rsidRPr="005A2140">
        <w:rPr>
          <w:rFonts w:ascii="SchoolBookSanPin" w:hAnsi="SchoolBookSanPin" w:cs="SchoolBookSanPin"/>
          <w:color w:val="000000"/>
          <w:sz w:val="24"/>
          <w:szCs w:val="24"/>
        </w:rPr>
        <w:t>Наноструктуры</w:t>
      </w:r>
      <w:proofErr w:type="spellEnd"/>
      <w:r w:rsidRPr="005A2140">
        <w:rPr>
          <w:rFonts w:ascii="SchoolBookSanPin" w:hAnsi="SchoolBookSanPin" w:cs="SchoolBookSanPin"/>
          <w:color w:val="000000"/>
          <w:sz w:val="24"/>
          <w:szCs w:val="24"/>
        </w:rPr>
        <w:t>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 xml:space="preserve">Введение в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lastRenderedPageBreak/>
        <w:t>проектную деятельность. Проект. Типы 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виды проектов, этапы реализации проекта. Особен</w:t>
      </w:r>
      <w:r>
        <w:rPr>
          <w:rFonts w:ascii="SchoolBookSanPin" w:hAnsi="SchoolBookSanPin" w:cs="SchoolBookSanPin"/>
          <w:color w:val="000000"/>
          <w:sz w:val="24"/>
          <w:szCs w:val="24"/>
        </w:rPr>
        <w:t>ности раз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работки проектов (постановка целей, подбор методик, работа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с литературными источ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никами, </w:t>
      </w:r>
      <w:r w:rsidRPr="009930C1">
        <w:rPr>
          <w:rFonts w:ascii="Times New Roman" w:hAnsi="Times New Roman" w:cs="Times New Roman"/>
          <w:color w:val="000000"/>
          <w:sz w:val="24"/>
          <w:szCs w:val="24"/>
        </w:rPr>
        <w:t>оформление и защита проекта). Источники химической информации. Поиск химической информации по названиям, идентификаторам, структурным формулам. Работа с базами данных.</w:t>
      </w:r>
    </w:p>
    <w:p w:rsidR="00256E99" w:rsidRPr="009930C1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30C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Демонстрации. </w:t>
      </w:r>
      <w:r w:rsidRPr="009930C1">
        <w:rPr>
          <w:rFonts w:ascii="Times New Roman" w:hAnsi="Times New Roman" w:cs="Times New Roman"/>
          <w:color w:val="000000"/>
          <w:sz w:val="24"/>
          <w:szCs w:val="24"/>
        </w:rPr>
        <w:t>1. Пищевые красители. 2. Крашение тканей. 3. Отбеливание тканей. 4. Коллекция средств защиты растений. 5. Керамические материалы. 6. Цветные стекла. 7. Примеры работы с химическими базами данных.</w:t>
      </w:r>
    </w:p>
    <w:p w:rsidR="00256E99" w:rsidRPr="009930C1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6282F"/>
          <w:sz w:val="24"/>
          <w:szCs w:val="24"/>
        </w:rPr>
      </w:pPr>
      <w:r w:rsidRPr="009930C1">
        <w:rPr>
          <w:rFonts w:ascii="Times New Roman" w:hAnsi="Times New Roman" w:cs="Times New Roman"/>
          <w:b/>
          <w:bCs/>
          <w:color w:val="26282F"/>
          <w:sz w:val="24"/>
          <w:szCs w:val="24"/>
        </w:rPr>
        <w:t xml:space="preserve"> </w:t>
      </w:r>
      <w:r w:rsidRPr="009930C1">
        <w:rPr>
          <w:rFonts w:ascii="Times New Roman" w:hAnsi="Times New Roman" w:cs="Times New Roman"/>
          <w:b/>
          <w:bCs/>
          <w:sz w:val="24"/>
          <w:szCs w:val="24"/>
        </w:rPr>
        <w:t xml:space="preserve">Лабораторные опыты. </w:t>
      </w:r>
      <w:r w:rsidRPr="009930C1">
        <w:rPr>
          <w:rFonts w:ascii="Times New Roman" w:hAnsi="Times New Roman" w:cs="Times New Roman"/>
          <w:sz w:val="24"/>
          <w:szCs w:val="24"/>
        </w:rPr>
        <w:t>1. Знакомство с моющими средствами. 2. Клеи. 3. Знакомство с минеральными удобрениями и изучение их свойств.</w:t>
      </w:r>
    </w:p>
    <w:p w:rsidR="00256E99" w:rsidRPr="009930C1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26282F"/>
          <w:sz w:val="24"/>
          <w:szCs w:val="24"/>
        </w:rPr>
      </w:pPr>
    </w:p>
    <w:p w:rsidR="00256E99" w:rsidRPr="009930C1" w:rsidRDefault="00256E99" w:rsidP="00256E9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26282F"/>
          <w:sz w:val="24"/>
          <w:szCs w:val="24"/>
        </w:rPr>
      </w:pPr>
      <w:r w:rsidRPr="009930C1">
        <w:rPr>
          <w:rFonts w:ascii="Times New Roman" w:hAnsi="Times New Roman" w:cs="Times New Roman"/>
          <w:b/>
          <w:bCs/>
          <w:color w:val="26282F"/>
          <w:sz w:val="24"/>
          <w:szCs w:val="24"/>
        </w:rPr>
        <w:t>Типы расчетных задач</w:t>
      </w:r>
    </w:p>
    <w:p w:rsidR="00256E99" w:rsidRPr="009930C1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6282F"/>
          <w:sz w:val="24"/>
          <w:szCs w:val="24"/>
        </w:rPr>
      </w:pPr>
      <w:r w:rsidRPr="009930C1">
        <w:rPr>
          <w:rFonts w:ascii="Times New Roman" w:hAnsi="Times New Roman" w:cs="Times New Roman"/>
          <w:color w:val="26282F"/>
          <w:sz w:val="24"/>
          <w:szCs w:val="24"/>
        </w:rPr>
        <w:t>1. Нахождение молекулярной формулы углеводорода</w:t>
      </w:r>
      <w:r>
        <w:rPr>
          <w:rFonts w:ascii="Times New Roman" w:hAnsi="Times New Roman" w:cs="Times New Roman"/>
          <w:color w:val="26282F"/>
          <w:sz w:val="24"/>
          <w:szCs w:val="24"/>
        </w:rPr>
        <w:t xml:space="preserve"> </w:t>
      </w:r>
      <w:r w:rsidRPr="009930C1">
        <w:rPr>
          <w:rFonts w:ascii="Times New Roman" w:hAnsi="Times New Roman" w:cs="Times New Roman"/>
          <w:color w:val="26282F"/>
          <w:sz w:val="24"/>
          <w:szCs w:val="24"/>
        </w:rPr>
        <w:t xml:space="preserve">по его плотности и массовой доле элементов, входящих в его состав или по продуктам сгорания. </w:t>
      </w:r>
    </w:p>
    <w:p w:rsidR="00256E99" w:rsidRPr="009930C1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30C1">
        <w:rPr>
          <w:rFonts w:ascii="Times New Roman" w:hAnsi="Times New Roman" w:cs="Times New Roman"/>
          <w:color w:val="000000"/>
          <w:sz w:val="24"/>
          <w:szCs w:val="24"/>
        </w:rPr>
        <w:t>2. Расчеты массовой доли (массы) химического соединения в смеси.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A2140">
        <w:rPr>
          <w:rFonts w:ascii="SchoolBookSanPin" w:hAnsi="SchoolBookSanPin" w:cs="SchoolBookSanPin"/>
          <w:color w:val="000000"/>
          <w:sz w:val="24"/>
          <w:szCs w:val="24"/>
        </w:rPr>
        <w:t>3. Расчеты массы (объема, количества вещества) продуктов реакции, если одно из веществ дано в избытке (имеет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примеси).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A2140">
        <w:rPr>
          <w:rFonts w:ascii="SchoolBookSanPin" w:hAnsi="SchoolBookSanPin" w:cs="SchoolBookSanPin"/>
          <w:color w:val="000000"/>
          <w:sz w:val="24"/>
          <w:szCs w:val="24"/>
        </w:rPr>
        <w:t>4. Расчеты массовой или объемной доли выхода продукта реакции от теоретически возможного.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A2140">
        <w:rPr>
          <w:rFonts w:ascii="SchoolBookSanPin" w:hAnsi="SchoolBookSanPin" w:cs="SchoolBookSanPin"/>
          <w:color w:val="000000"/>
          <w:sz w:val="24"/>
          <w:szCs w:val="24"/>
        </w:rPr>
        <w:t>5. Расчеты теплового эффекта реакции.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A2140">
        <w:rPr>
          <w:rFonts w:ascii="SchoolBookSanPin" w:hAnsi="SchoolBookSanPin" w:cs="SchoolBookSanPin"/>
          <w:color w:val="000000"/>
          <w:sz w:val="24"/>
          <w:szCs w:val="24"/>
        </w:rPr>
        <w:t>6. Расчеты объемных отношений газов при химических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реакциях.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5A2140">
        <w:rPr>
          <w:rFonts w:ascii="SchoolBookSanPin" w:hAnsi="SchoolBookSanPin" w:cs="SchoolBookSanPin"/>
          <w:color w:val="000000"/>
          <w:sz w:val="24"/>
          <w:szCs w:val="24"/>
        </w:rPr>
        <w:t>7. Расчеты массы (объема, количества вещества) продукта реакции, если одно из веществ дано в виде раствора с определенной массовой долей растворенного вещества.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>
        <w:rPr>
          <w:rFonts w:ascii="SchoolBookSanPin" w:hAnsi="SchoolBookSanPin" w:cs="SchoolBookSanPin"/>
          <w:color w:val="000000"/>
          <w:sz w:val="24"/>
          <w:szCs w:val="24"/>
        </w:rPr>
        <w:t>8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. Расчет константы равновесия по равновесным концентрациям веществ.</w:t>
      </w:r>
    </w:p>
    <w:p w:rsidR="00256E99" w:rsidRPr="005A2140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>
        <w:rPr>
          <w:rFonts w:ascii="SchoolBookSanPin" w:hAnsi="SchoolBookSanPin" w:cs="SchoolBookSanPin"/>
          <w:color w:val="000000"/>
          <w:sz w:val="24"/>
          <w:szCs w:val="24"/>
        </w:rPr>
        <w:t>9</w:t>
      </w:r>
      <w:r w:rsidRPr="005A2140">
        <w:rPr>
          <w:rFonts w:ascii="SchoolBookSanPin" w:hAnsi="SchoolBookSanPin" w:cs="SchoolBookSanPin"/>
          <w:color w:val="000000"/>
          <w:sz w:val="24"/>
          <w:szCs w:val="24"/>
        </w:rPr>
        <w:t>. Расчет равновесных концентраций веществ, если известны исходные концентрации веществ и константа равновесия.</w:t>
      </w:r>
    </w:p>
    <w:p w:rsidR="00256E99" w:rsidRDefault="00256E99" w:rsidP="00256E9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56E99" w:rsidRPr="00F727CF" w:rsidRDefault="00256E99" w:rsidP="00256E9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27CF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учебного предмета</w:t>
      </w:r>
    </w:p>
    <w:p w:rsidR="00256E99" w:rsidRDefault="00256E99" w:rsidP="00256E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7CF">
        <w:rPr>
          <w:rFonts w:ascii="Times New Roman" w:hAnsi="Times New Roman" w:cs="Times New Roman"/>
          <w:b/>
          <w:sz w:val="24"/>
          <w:szCs w:val="24"/>
        </w:rPr>
        <w:t>Десятиклассник на углубленном уровне научится:</w:t>
      </w:r>
      <w:r w:rsidRPr="00F727CF">
        <w:rPr>
          <w:rFonts w:ascii="Times New Roman" w:hAnsi="Times New Roman" w:cs="Times New Roman"/>
          <w:sz w:val="24"/>
          <w:szCs w:val="24"/>
        </w:rPr>
        <w:t xml:space="preserve"> 1. иллюстрировать на примерах становление и эволюцию органической химии как науки на различных исторических этапах ее развития; 2. анализировать состав, строение и свойства веществ, применяя положения основных химических теорий: химического строения органических соединений А.М. Бутлерова, строения атома, химической связи, электролитической диссоциации кислот и оснований; устанавливать причинно-следственные связи между свойствами вещества и его составом и строением; 3. применять правила систематической международной номенклатуры как средства различения и идентификации веществ по их составу и строению; 4. составлять молекулярные и структурные формулы неорганических и органических веществ как носителей информации о строении вещества, его свойствах и принадлежности к определенному классу соединений; 5. характеризовать физические свойства неорганических и органических веществ и устанавливать зависимость физических свойств веществ от типа кристаллической решетки; 6. приводить примеры химических реакций, раскрывающих характерные химические свойства неорганических и органических веществ изученных классов с целью их идентификации и объяснения области применения; 7. определять механизм реакции в зависимости от условий проведения реакции и прогнозировать возможность протекания химических реакций на основе типа химической связи и активности реагентов; 8. устанавливать зависимость реакционной способности органических соединений от характера взаимного влияния атомов в молекулах с целью прогнозирования продуктов реакции; 9. устанавливать генетическую связь между классами неорганических и органических веществ для обоснования принципиальной возможности получения неорганических и органических соединений заданного состава и строения; 10. подбирать реагенты, условия и определять продукты реакций, позволяющих реализовать лабораторные и промышленные способы получения важнейших неорганических и органических веществ; 11. определять характер среды в результате гидролиза неорганических и органических веществ и приводить примеры гидролиза веществ в повседневной жизни человека, биологических обменных процессах и промышленности; 12. обосновывать практическое использование неорганических и органических веществ и их реакций в промышленности и быту; 13. выполнять химический эксперимент по распознаванию и получению неорганических и органических веществ, относящихся к различным классам соединений, в соответствии с правилами и приемами безопасной работы с химическими веществами и лабораторным оборудованием; 14. проводить расчеты на </w:t>
      </w:r>
      <w:r w:rsidRPr="00F727CF">
        <w:rPr>
          <w:rFonts w:ascii="Times New Roman" w:hAnsi="Times New Roman" w:cs="Times New Roman"/>
          <w:sz w:val="24"/>
          <w:szCs w:val="24"/>
        </w:rPr>
        <w:lastRenderedPageBreak/>
        <w:t xml:space="preserve">основе химических формул и уравнений реакций: нахождение молекулярной формулы органического вещества по его плотности и массовым долям элементов, входящих в его состав, или по продуктам сгорания; расчеты массовой доли (массы) химического соединения в смеси; расчеты массы (объема, количества вещества) продуктов реакции, если одно из веществ дано в избытке (имеет примеси); расчеты массовой или объемной доли выхода продукта реакции от теоретически возможного; расчеты теплового эффекта реакции; расчеты объемных отношений газов при химических реакциях; расчеты массы (объема, количества вещества) продукта реакции, если одно из веществ дано в виде раствора с определенной массовой долей растворенного вещества; 15. использовать методы научного познания: анализ, синтез, моделирование химических процессов и явлений – при решении учебно-исследовательских задач по изучению свойств, способов получения и распознавания органических веществ. </w:t>
      </w:r>
    </w:p>
    <w:p w:rsidR="00256E99" w:rsidRDefault="00256E99" w:rsidP="00256E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7CF">
        <w:rPr>
          <w:rFonts w:ascii="Times New Roman" w:hAnsi="Times New Roman" w:cs="Times New Roman"/>
          <w:b/>
          <w:sz w:val="24"/>
          <w:szCs w:val="24"/>
        </w:rPr>
        <w:t>Десятиклассник на углубленном уровне получит возможность научиться</w:t>
      </w:r>
      <w:r w:rsidRPr="00F727CF">
        <w:rPr>
          <w:rFonts w:ascii="Times New Roman" w:hAnsi="Times New Roman" w:cs="Times New Roman"/>
          <w:sz w:val="24"/>
          <w:szCs w:val="24"/>
        </w:rPr>
        <w:t xml:space="preserve">: 1. формулировать цель исследования, 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 2. самостоятельно планировать и проводить химические эксперименты с соблюдением правил безопасной работы с веществами и лабораторным оборудованием; 3. интерпретировать данные о составе и строении веществ, полученные с помощью современных физико-химических методов; 4. описывать состояние электрона в атоме на основе современных квантово-механических представлений о строении атома для объяснения результатов спектрального анализа веществ; 5. характеризовать роль азотосодержащих гетероциклических соединений и нуклеиновых кислот как важнейших биологически активных веществ; 6. прогнозировать возможность протекания </w:t>
      </w:r>
      <w:proofErr w:type="spellStart"/>
      <w:r w:rsidRPr="00F727CF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F727CF">
        <w:rPr>
          <w:rFonts w:ascii="Times New Roman" w:hAnsi="Times New Roman" w:cs="Times New Roman"/>
          <w:sz w:val="24"/>
          <w:szCs w:val="24"/>
        </w:rPr>
        <w:t xml:space="preserve">-восстановительных реакций, лежащих в основе природных и производственных процессов. </w:t>
      </w:r>
      <w:r w:rsidRPr="00F727CF">
        <w:rPr>
          <w:rFonts w:ascii="Times New Roman" w:hAnsi="Times New Roman" w:cs="Times New Roman"/>
          <w:b/>
          <w:sz w:val="24"/>
          <w:szCs w:val="24"/>
        </w:rPr>
        <w:t>Выпускник на углубленном уровне научится</w:t>
      </w:r>
      <w:r>
        <w:rPr>
          <w:rFonts w:ascii="Times New Roman" w:hAnsi="Times New Roman" w:cs="Times New Roman"/>
          <w:sz w:val="24"/>
          <w:szCs w:val="24"/>
        </w:rPr>
        <w:t>: 1</w:t>
      </w:r>
      <w:r w:rsidRPr="00F727CF">
        <w:rPr>
          <w:rFonts w:ascii="Times New Roman" w:hAnsi="Times New Roman" w:cs="Times New Roman"/>
          <w:sz w:val="24"/>
          <w:szCs w:val="24"/>
        </w:rPr>
        <w:t xml:space="preserve">. раскрывать на примерах роль химии в формировании современной научной картины мира и в практической деятельности человека, взаимосвязь между химией и другими естественными науками;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727CF">
        <w:rPr>
          <w:rFonts w:ascii="Times New Roman" w:hAnsi="Times New Roman" w:cs="Times New Roman"/>
          <w:sz w:val="24"/>
          <w:szCs w:val="24"/>
        </w:rPr>
        <w:t xml:space="preserve">. устанавливать причинно-следственные связи между строением атомов химических элементов и периодическим изменением свойств химических элементов и их соединений в соответствии с положением химических элементов в периодической системе;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727CF">
        <w:rPr>
          <w:rFonts w:ascii="Times New Roman" w:hAnsi="Times New Roman" w:cs="Times New Roman"/>
          <w:sz w:val="24"/>
          <w:szCs w:val="24"/>
        </w:rPr>
        <w:t xml:space="preserve">. применять правила систематической международной номенклатуры как средства различения и идентификации веществ по их составу и строению;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727CF">
        <w:rPr>
          <w:rFonts w:ascii="Times New Roman" w:hAnsi="Times New Roman" w:cs="Times New Roman"/>
          <w:sz w:val="24"/>
          <w:szCs w:val="24"/>
        </w:rPr>
        <w:t>. составлять молекулярные и структурные формулы неорганических и органических веществ как носителей информации о строении вещества, его свойствах и принадлежности к оп</w:t>
      </w:r>
      <w:r>
        <w:rPr>
          <w:rFonts w:ascii="Times New Roman" w:hAnsi="Times New Roman" w:cs="Times New Roman"/>
          <w:sz w:val="24"/>
          <w:szCs w:val="24"/>
        </w:rPr>
        <w:t>ределенному классу соединений; 5</w:t>
      </w:r>
      <w:r w:rsidRPr="00F727CF">
        <w:rPr>
          <w:rFonts w:ascii="Times New Roman" w:hAnsi="Times New Roman" w:cs="Times New Roman"/>
          <w:sz w:val="24"/>
          <w:szCs w:val="24"/>
        </w:rPr>
        <w:t xml:space="preserve">. объяснять природу и способы образования химической связи: ковалентной (полярной, неполярной), ионной, металлической, водородной – с целью определения </w:t>
      </w:r>
      <w:r>
        <w:rPr>
          <w:rFonts w:ascii="Times New Roman" w:hAnsi="Times New Roman" w:cs="Times New Roman"/>
          <w:sz w:val="24"/>
          <w:szCs w:val="24"/>
        </w:rPr>
        <w:t>химической активности веществ; 6</w:t>
      </w:r>
      <w:r w:rsidRPr="00F727CF">
        <w:rPr>
          <w:rFonts w:ascii="Times New Roman" w:hAnsi="Times New Roman" w:cs="Times New Roman"/>
          <w:sz w:val="24"/>
          <w:szCs w:val="24"/>
        </w:rPr>
        <w:t>. характеризовать физические свойства неорганических и органических веществ и устанавливать зависимость физических свойств веществ от</w:t>
      </w:r>
      <w:r>
        <w:rPr>
          <w:rFonts w:ascii="Times New Roman" w:hAnsi="Times New Roman" w:cs="Times New Roman"/>
          <w:sz w:val="24"/>
          <w:szCs w:val="24"/>
        </w:rPr>
        <w:t xml:space="preserve"> типа кристаллической решетки; 7</w:t>
      </w:r>
      <w:r w:rsidRPr="00F727CF">
        <w:rPr>
          <w:rFonts w:ascii="Times New Roman" w:hAnsi="Times New Roman" w:cs="Times New Roman"/>
          <w:sz w:val="24"/>
          <w:szCs w:val="24"/>
        </w:rPr>
        <w:t xml:space="preserve">. характеризовать закономерности в изменении химических свойств простых веществ, водородных соединений, высших оксидов и гидроксидов;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F727CF">
        <w:rPr>
          <w:rFonts w:ascii="Times New Roman" w:hAnsi="Times New Roman" w:cs="Times New Roman"/>
          <w:sz w:val="24"/>
          <w:szCs w:val="24"/>
        </w:rPr>
        <w:t xml:space="preserve">. приводить примеры химических реакций, раскрывающих характерные химические свойства неорганических и органических веществ изученных классов с целью их идентификации и объяснения области применения;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F727CF">
        <w:rPr>
          <w:rFonts w:ascii="Times New Roman" w:hAnsi="Times New Roman" w:cs="Times New Roman"/>
          <w:sz w:val="24"/>
          <w:szCs w:val="24"/>
        </w:rPr>
        <w:t xml:space="preserve">. определять механизм реакции в зависимости от условий проведения реакции и прогнозировать возможность протекания химических реакций на основе типа химической </w:t>
      </w:r>
      <w:r>
        <w:rPr>
          <w:rFonts w:ascii="Times New Roman" w:hAnsi="Times New Roman" w:cs="Times New Roman"/>
          <w:sz w:val="24"/>
          <w:szCs w:val="24"/>
        </w:rPr>
        <w:t>связи и активности реагентов; 10</w:t>
      </w:r>
      <w:r w:rsidRPr="00F727CF">
        <w:rPr>
          <w:rFonts w:ascii="Times New Roman" w:hAnsi="Times New Roman" w:cs="Times New Roman"/>
          <w:sz w:val="24"/>
          <w:szCs w:val="24"/>
        </w:rPr>
        <w:t>. 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</w:t>
      </w:r>
      <w:r>
        <w:rPr>
          <w:rFonts w:ascii="Times New Roman" w:hAnsi="Times New Roman" w:cs="Times New Roman"/>
          <w:sz w:val="24"/>
          <w:szCs w:val="24"/>
        </w:rPr>
        <w:t>отекания химических процессов; 11</w:t>
      </w:r>
      <w:r w:rsidRPr="00F727CF">
        <w:rPr>
          <w:rFonts w:ascii="Times New Roman" w:hAnsi="Times New Roman" w:cs="Times New Roman"/>
          <w:sz w:val="24"/>
          <w:szCs w:val="24"/>
        </w:rPr>
        <w:t xml:space="preserve">. устанавливать генетическую связь между классами неорганических и органических веществ для обоснования принципиальной возможности получения неорганических и органических соединений </w:t>
      </w:r>
      <w:r>
        <w:rPr>
          <w:rFonts w:ascii="Times New Roman" w:hAnsi="Times New Roman" w:cs="Times New Roman"/>
          <w:sz w:val="24"/>
          <w:szCs w:val="24"/>
        </w:rPr>
        <w:t>заданного состава и строения; 12</w:t>
      </w:r>
      <w:r w:rsidRPr="00F727CF">
        <w:rPr>
          <w:rFonts w:ascii="Times New Roman" w:hAnsi="Times New Roman" w:cs="Times New Roman"/>
          <w:sz w:val="24"/>
          <w:szCs w:val="24"/>
        </w:rPr>
        <w:t>. подбирать реагенты, условия и определять продукты реакций, позволяющих реализовать лабораторные и промышленные способы получения важнейших неоргани</w:t>
      </w:r>
      <w:r>
        <w:rPr>
          <w:rFonts w:ascii="Times New Roman" w:hAnsi="Times New Roman" w:cs="Times New Roman"/>
          <w:sz w:val="24"/>
          <w:szCs w:val="24"/>
        </w:rPr>
        <w:t>ческих и органических веществ; 13</w:t>
      </w:r>
      <w:r w:rsidRPr="00F727CF">
        <w:rPr>
          <w:rFonts w:ascii="Times New Roman" w:hAnsi="Times New Roman" w:cs="Times New Roman"/>
          <w:sz w:val="24"/>
          <w:szCs w:val="24"/>
        </w:rPr>
        <w:t>. определять характер среды в результате гидролиза неорганических и органических веществ и приводить примеры гидролиза веществ в повседневной жизни человека, биологических обменны</w:t>
      </w:r>
      <w:r>
        <w:rPr>
          <w:rFonts w:ascii="Times New Roman" w:hAnsi="Times New Roman" w:cs="Times New Roman"/>
          <w:sz w:val="24"/>
          <w:szCs w:val="24"/>
        </w:rPr>
        <w:t>х процессах и промышленности; 14</w:t>
      </w:r>
      <w:r w:rsidRPr="00F727CF">
        <w:rPr>
          <w:rFonts w:ascii="Times New Roman" w:hAnsi="Times New Roman" w:cs="Times New Roman"/>
          <w:sz w:val="24"/>
          <w:szCs w:val="24"/>
        </w:rPr>
        <w:t xml:space="preserve">. приводить примеры </w:t>
      </w:r>
      <w:proofErr w:type="spellStart"/>
      <w:r w:rsidRPr="00F727CF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F727CF">
        <w:rPr>
          <w:rFonts w:ascii="Times New Roman" w:hAnsi="Times New Roman" w:cs="Times New Roman"/>
          <w:sz w:val="24"/>
          <w:szCs w:val="24"/>
        </w:rPr>
        <w:t xml:space="preserve">-восстановительных реакций в природе, производственных процессах и </w:t>
      </w:r>
      <w:r>
        <w:rPr>
          <w:rFonts w:ascii="Times New Roman" w:hAnsi="Times New Roman" w:cs="Times New Roman"/>
          <w:sz w:val="24"/>
          <w:szCs w:val="24"/>
        </w:rPr>
        <w:t>жизнедеятельности организмов; 15</w:t>
      </w:r>
      <w:r w:rsidRPr="00F727CF">
        <w:rPr>
          <w:rFonts w:ascii="Times New Roman" w:hAnsi="Times New Roman" w:cs="Times New Roman"/>
          <w:sz w:val="24"/>
          <w:szCs w:val="24"/>
        </w:rPr>
        <w:t>. обосновывать практическое использование неорганических и органических веществ и их ре</w:t>
      </w:r>
      <w:r>
        <w:rPr>
          <w:rFonts w:ascii="Times New Roman" w:hAnsi="Times New Roman" w:cs="Times New Roman"/>
          <w:sz w:val="24"/>
          <w:szCs w:val="24"/>
        </w:rPr>
        <w:t>акций в промышленности и быту; 16</w:t>
      </w:r>
      <w:r w:rsidRPr="00F727CF">
        <w:rPr>
          <w:rFonts w:ascii="Times New Roman" w:hAnsi="Times New Roman" w:cs="Times New Roman"/>
          <w:sz w:val="24"/>
          <w:szCs w:val="24"/>
        </w:rPr>
        <w:t xml:space="preserve">. выполнять химический эксперимент по распознаванию и получению неорганических и органических веществ, относящихся к различным классам соединений, в </w:t>
      </w:r>
      <w:r w:rsidRPr="00F727CF">
        <w:rPr>
          <w:rFonts w:ascii="Times New Roman" w:hAnsi="Times New Roman" w:cs="Times New Roman"/>
          <w:sz w:val="24"/>
          <w:szCs w:val="24"/>
        </w:rPr>
        <w:lastRenderedPageBreak/>
        <w:t xml:space="preserve">соответствии с правилами и приемами безопасной работы с химическими веществами и лабораторным </w:t>
      </w:r>
      <w:r>
        <w:rPr>
          <w:rFonts w:ascii="Times New Roman" w:hAnsi="Times New Roman" w:cs="Times New Roman"/>
          <w:sz w:val="24"/>
          <w:szCs w:val="24"/>
        </w:rPr>
        <w:t>оборудованием; 17</w:t>
      </w:r>
      <w:r w:rsidRPr="00F727CF">
        <w:rPr>
          <w:rFonts w:ascii="Times New Roman" w:hAnsi="Times New Roman" w:cs="Times New Roman"/>
          <w:sz w:val="24"/>
          <w:szCs w:val="24"/>
        </w:rPr>
        <w:t>. владеть правилами безопасного обращения с едкими, горючими и токсичными вещества</w:t>
      </w:r>
      <w:r>
        <w:rPr>
          <w:rFonts w:ascii="Times New Roman" w:hAnsi="Times New Roman" w:cs="Times New Roman"/>
          <w:sz w:val="24"/>
          <w:szCs w:val="24"/>
        </w:rPr>
        <w:t>ми, средствами бытовой химии; 18</w:t>
      </w:r>
      <w:r w:rsidRPr="00F727CF">
        <w:rPr>
          <w:rFonts w:ascii="Times New Roman" w:hAnsi="Times New Roman" w:cs="Times New Roman"/>
          <w:sz w:val="24"/>
          <w:szCs w:val="24"/>
        </w:rPr>
        <w:t xml:space="preserve">. осуществлять поиск химической информации по названиям, идентификаторам, </w:t>
      </w:r>
      <w:r>
        <w:rPr>
          <w:rFonts w:ascii="Times New Roman" w:hAnsi="Times New Roman" w:cs="Times New Roman"/>
          <w:sz w:val="24"/>
          <w:szCs w:val="24"/>
        </w:rPr>
        <w:t>структурным формулам веществ; 19</w:t>
      </w:r>
      <w:r w:rsidRPr="00F727CF">
        <w:rPr>
          <w:rFonts w:ascii="Times New Roman" w:hAnsi="Times New Roman" w:cs="Times New Roman"/>
          <w:sz w:val="24"/>
          <w:szCs w:val="24"/>
        </w:rPr>
        <w:t xml:space="preserve">. 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естественно-научной корректности в целях выявления ошибочных суждений и формирования собственной позиции. </w:t>
      </w:r>
    </w:p>
    <w:p w:rsidR="00256E99" w:rsidRPr="00F727CF" w:rsidRDefault="00256E99" w:rsidP="00256E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7CF">
        <w:rPr>
          <w:rFonts w:ascii="Times New Roman" w:hAnsi="Times New Roman" w:cs="Times New Roman"/>
          <w:b/>
          <w:sz w:val="24"/>
          <w:szCs w:val="24"/>
        </w:rPr>
        <w:t>Выпускник на углубленном уровне получит возможность научиться</w:t>
      </w:r>
      <w:r w:rsidRPr="00F727CF">
        <w:rPr>
          <w:rFonts w:ascii="Times New Roman" w:hAnsi="Times New Roman" w:cs="Times New Roman"/>
          <w:sz w:val="24"/>
          <w:szCs w:val="24"/>
        </w:rPr>
        <w:t xml:space="preserve">: 1. формулировать цель исследования, 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 2. самостоятельно планировать и проводить химические эксперименты с соблюдением правил безопасной работы с веществами и лабораторным оборудованием; 3. интерпретировать данные о составе и строении веществ, полученные с помощью современных физико-химических методов; 4. описывать состояние электрона в атоме на основе современных квантово-механических представлений о строении атома для объяснения результатов спектрального анализа веществ; 5. прогнозировать возможность протекания </w:t>
      </w:r>
      <w:proofErr w:type="spellStart"/>
      <w:r w:rsidRPr="00F727CF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F727CF">
        <w:rPr>
          <w:rFonts w:ascii="Times New Roman" w:hAnsi="Times New Roman" w:cs="Times New Roman"/>
          <w:sz w:val="24"/>
          <w:szCs w:val="24"/>
        </w:rPr>
        <w:t>-восстановительных реакций, лежащих в основе природных и производственных процессов.</w:t>
      </w:r>
    </w:p>
    <w:p w:rsidR="00256E99" w:rsidRDefault="00256E99" w:rsidP="00256E99">
      <w:pPr>
        <w:pStyle w:val="3"/>
        <w:spacing w:line="240" w:lineRule="auto"/>
        <w:ind w:right="103"/>
        <w:jc w:val="center"/>
        <w:rPr>
          <w:sz w:val="24"/>
          <w:szCs w:val="24"/>
        </w:rPr>
      </w:pPr>
    </w:p>
    <w:p w:rsidR="00256E99" w:rsidRPr="003B7B3D" w:rsidRDefault="00256E99" w:rsidP="00256E99">
      <w:pPr>
        <w:pStyle w:val="3"/>
        <w:spacing w:line="240" w:lineRule="auto"/>
        <w:ind w:right="103"/>
        <w:jc w:val="center"/>
        <w:rPr>
          <w:b w:val="0"/>
          <w:bCs/>
          <w:i w:val="0"/>
          <w:sz w:val="24"/>
          <w:szCs w:val="24"/>
        </w:rPr>
      </w:pPr>
      <w:r w:rsidRPr="003B7B3D">
        <w:rPr>
          <w:sz w:val="24"/>
          <w:szCs w:val="24"/>
        </w:rPr>
        <w:t>Оценочные</w:t>
      </w:r>
      <w:r w:rsidRPr="003B7B3D">
        <w:rPr>
          <w:spacing w:val="-3"/>
          <w:sz w:val="24"/>
          <w:szCs w:val="24"/>
        </w:rPr>
        <w:t xml:space="preserve"> </w:t>
      </w:r>
      <w:r w:rsidRPr="003B7B3D">
        <w:rPr>
          <w:sz w:val="24"/>
          <w:szCs w:val="24"/>
        </w:rPr>
        <w:t>материалы по</w:t>
      </w:r>
      <w:r w:rsidRPr="003B7B3D"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химии</w:t>
      </w:r>
    </w:p>
    <w:p w:rsidR="00256E99" w:rsidRPr="003B7B3D" w:rsidRDefault="00256E99" w:rsidP="00256E99">
      <w:pPr>
        <w:pStyle w:val="5"/>
        <w:keepNext w:val="0"/>
        <w:keepLines w:val="0"/>
        <w:widowControl w:val="0"/>
        <w:numPr>
          <w:ilvl w:val="0"/>
          <w:numId w:val="15"/>
        </w:numPr>
        <w:tabs>
          <w:tab w:val="left" w:pos="643"/>
        </w:tabs>
        <w:autoSpaceDE w:val="0"/>
        <w:autoSpaceDN w:val="0"/>
        <w:spacing w:before="0" w:line="240" w:lineRule="auto"/>
        <w:ind w:right="2772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Для устных ответов определяются следующие критерии оценок: Отметка</w:t>
      </w:r>
      <w:r w:rsidRPr="003B7B3D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color w:val="auto"/>
          <w:sz w:val="24"/>
          <w:szCs w:val="24"/>
        </w:rPr>
        <w:t>«5»: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77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ответ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полный и правильный на основании изученных теорий; - материал изложен в определенной логической последовательности, литературным</w:t>
      </w:r>
      <w:r w:rsidRPr="003B7B3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языком;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ответ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самостоятельный. Систематическая демонстрация правильных</w:t>
      </w:r>
      <w:r w:rsidRPr="003B7B3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ответов.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«4»: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ответ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полный и правильный на сновании изученных</w:t>
      </w:r>
      <w:r w:rsidRPr="003B7B3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теорий;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материал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изложен в определенной логической последовательности, при</w:t>
      </w:r>
      <w:r w:rsidRPr="003B7B3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этом</w:t>
      </w:r>
    </w:p>
    <w:p w:rsidR="00256E99" w:rsidRPr="003B7B3D" w:rsidRDefault="00256E99" w:rsidP="00256E99">
      <w:pPr>
        <w:pStyle w:val="a7"/>
        <w:spacing w:after="0" w:line="240" w:lineRule="auto"/>
        <w:ind w:left="111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допущены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две-три несущественные ошибки, исправленные по требованию учителя.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«3»: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102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ответ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полный, но при этом допущена существенная ошибка или ответ неполный, несвязный.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«2»: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108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ответе обнаружено непонимание учащимся основного содержания</w:t>
      </w:r>
      <w:r w:rsidRPr="003B7B3D">
        <w:rPr>
          <w:rFonts w:ascii="Times New Roman" w:hAnsi="Times New Roman" w:cs="Times New Roman"/>
          <w:spacing w:val="-46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учебного материала или допущены существенные ошибки, которые учащийся не может исправить при наводящих вопросах учителя или частично исправляет незначительные.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«1»: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108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ответе обнаружено непонимание учащимся основного содержания</w:t>
      </w:r>
      <w:r w:rsidRPr="003B7B3D">
        <w:rPr>
          <w:rFonts w:ascii="Times New Roman" w:hAnsi="Times New Roman" w:cs="Times New Roman"/>
          <w:spacing w:val="-46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учебного материала, отсутствие ответа.</w:t>
      </w:r>
    </w:p>
    <w:p w:rsidR="00256E99" w:rsidRPr="003B7B3D" w:rsidRDefault="00256E99" w:rsidP="00256E99">
      <w:pPr>
        <w:pStyle w:val="5"/>
        <w:keepNext w:val="0"/>
        <w:keepLines w:val="0"/>
        <w:widowControl w:val="0"/>
        <w:numPr>
          <w:ilvl w:val="0"/>
          <w:numId w:val="15"/>
        </w:numPr>
        <w:tabs>
          <w:tab w:val="left" w:pos="643"/>
        </w:tabs>
        <w:autoSpaceDE w:val="0"/>
        <w:autoSpaceDN w:val="0"/>
        <w:spacing w:before="0" w:line="240" w:lineRule="auto"/>
        <w:ind w:left="642" w:hanging="24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Оценка экспериментальных умений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8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B7B3D">
        <w:rPr>
          <w:rFonts w:ascii="Times New Roman" w:hAnsi="Times New Roman" w:cs="Times New Roman"/>
          <w:sz w:val="24"/>
          <w:szCs w:val="24"/>
        </w:rPr>
        <w:t>Оценка ставится на основании наблюдения за учащимися и письменного отчета за работу.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«5»: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124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работа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выполнена полностью и правильно, сделаны правильные наблюдения и выводы;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5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эксперимент</w:t>
      </w:r>
      <w:proofErr w:type="gramEnd"/>
      <w:r w:rsidRPr="003B7B3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осуществлен</w:t>
      </w:r>
      <w:r w:rsidRPr="003B7B3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по</w:t>
      </w:r>
      <w:r w:rsidRPr="003B7B3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плану</w:t>
      </w:r>
      <w:r w:rsidRPr="003B7B3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с</w:t>
      </w:r>
      <w:r w:rsidRPr="003B7B3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учетом</w:t>
      </w:r>
      <w:r w:rsidRPr="003B7B3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техники</w:t>
      </w:r>
      <w:r w:rsidRPr="003B7B3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безопасности</w:t>
      </w:r>
      <w:r w:rsidRPr="003B7B3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и</w:t>
      </w:r>
      <w:r w:rsidRPr="003B7B3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правил</w:t>
      </w:r>
      <w:r w:rsidRPr="003B7B3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работы</w:t>
      </w:r>
      <w:r w:rsidRPr="003B7B3D">
        <w:rPr>
          <w:rFonts w:ascii="Times New Roman" w:hAnsi="Times New Roman" w:cs="Times New Roman"/>
          <w:spacing w:val="-30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с веществами и</w:t>
      </w:r>
      <w:r w:rsidRPr="003B7B3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оборудованием;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87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проявлены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организационно - трудовые умения, поддерживаются чистота рабочего места и порядок (на столе, экономно используются</w:t>
      </w:r>
      <w:r w:rsidRPr="003B7B3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реактивы);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систематическое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правильное выполнение лабораторных</w:t>
      </w:r>
      <w:r w:rsidRPr="003B7B3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работ.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«4»: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20"/>
        </w:tabs>
        <w:autoSpaceDE w:val="0"/>
        <w:autoSpaceDN w:val="0"/>
        <w:spacing w:after="0" w:line="240" w:lineRule="auto"/>
        <w:ind w:right="42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работа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выполнена правильно, сделаны правильные наблюдения и выводы, но при этом эксперимент проведен не полностью или допущены несущественные ошибки в работе с веществами и</w:t>
      </w:r>
      <w:r w:rsidRPr="003B7B3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оборудованием.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lastRenderedPageBreak/>
        <w:t>Отметка «3»: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20"/>
        </w:tabs>
        <w:autoSpaceDE w:val="0"/>
        <w:autoSpaceDN w:val="0"/>
        <w:spacing w:after="0" w:line="240" w:lineRule="auto"/>
        <w:ind w:right="42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работа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выполнена правильно не менее чем наполовину или допущена существенная ошибка в ходе эксперимента в объяснении, в оформлении работы, в соблюдении правил техники безопасности на работе с веществами и оборудованием, которая исправляется по требованию</w:t>
      </w:r>
      <w:r w:rsidRPr="003B7B3D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учителя.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«2»: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53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допущены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две (и более) существенные ошибки в ходе: эксперимента, в объяснении, в оформлении работы, в соблюдении правил техники безопасности при работе с веществами и оборудованием, которые учащийся частично может исправить</w:t>
      </w:r>
      <w:r w:rsidRPr="003B7B3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по</w:t>
      </w:r>
    </w:p>
    <w:p w:rsidR="00256E99" w:rsidRPr="003B7B3D" w:rsidRDefault="00256E99" w:rsidP="00256E99">
      <w:pPr>
        <w:pStyle w:val="a7"/>
        <w:spacing w:after="0" w:line="240" w:lineRule="auto"/>
        <w:ind w:left="111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требованию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учителя;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работа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выполнена частично, у учащегося плохо развиты экспериментальные</w:t>
      </w:r>
      <w:r w:rsidRPr="003B7B3D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умения.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«1»: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77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допущены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более трех существенные ошибки в ходе: эксперимента, в объяснении, в оформлении работы, в соблюдении правил техники безопасности при работе с веществами и оборудованием, которые учащийся не может исправить даже по требованию</w:t>
      </w:r>
      <w:r w:rsidRPr="003B7B3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учителя;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работа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не выполнена, у учащегося отсутствует экспериментальные</w:t>
      </w:r>
      <w:r w:rsidRPr="003B7B3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умения.</w:t>
      </w:r>
    </w:p>
    <w:p w:rsidR="00256E99" w:rsidRPr="003B7B3D" w:rsidRDefault="00256E99" w:rsidP="00256E99">
      <w:pPr>
        <w:pStyle w:val="5"/>
        <w:keepNext w:val="0"/>
        <w:keepLines w:val="0"/>
        <w:widowControl w:val="0"/>
        <w:numPr>
          <w:ilvl w:val="0"/>
          <w:numId w:val="15"/>
        </w:numPr>
        <w:tabs>
          <w:tab w:val="left" w:pos="643"/>
        </w:tabs>
        <w:autoSpaceDE w:val="0"/>
        <w:autoSpaceDN w:val="0"/>
        <w:spacing w:before="0" w:line="240" w:lineRule="auto"/>
        <w:ind w:right="5264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Оценка умений решать расчетные задачи Отметка</w:t>
      </w:r>
      <w:r w:rsidRPr="003B7B3D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color w:val="auto"/>
          <w:sz w:val="24"/>
          <w:szCs w:val="24"/>
        </w:rPr>
        <w:t>«5»: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10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логическом рассуждении и решении нет ошибок, задача решена рациональным способом;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систематическое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правильное решение расчетных</w:t>
      </w:r>
      <w:r w:rsidRPr="003B7B3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задач;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«4»: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78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B7B3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логическом</w:t>
      </w:r>
      <w:r w:rsidRPr="003B7B3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рассуждении</w:t>
      </w:r>
      <w:r w:rsidRPr="003B7B3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и</w:t>
      </w:r>
      <w:r w:rsidRPr="003B7B3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решения</w:t>
      </w:r>
      <w:r w:rsidRPr="003B7B3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нет</w:t>
      </w:r>
      <w:r w:rsidRPr="003B7B3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существенных</w:t>
      </w:r>
      <w:r w:rsidRPr="003B7B3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ошибок,</w:t>
      </w:r>
      <w:r w:rsidRPr="003B7B3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но</w:t>
      </w:r>
      <w:r w:rsidRPr="003B7B3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задача</w:t>
      </w:r>
      <w:r w:rsidRPr="003B7B3D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решена нерациональным способом, или допущено не более двух несущественных</w:t>
      </w:r>
      <w:r w:rsidRPr="003B7B3D">
        <w:rPr>
          <w:rFonts w:ascii="Times New Roman" w:hAnsi="Times New Roman" w:cs="Times New Roman"/>
          <w:spacing w:val="-40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ошибок.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«3»: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88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логическом рассуждении нет существенных ошибок, но допущена</w:t>
      </w:r>
      <w:r w:rsidRPr="003B7B3D">
        <w:rPr>
          <w:rFonts w:ascii="Times New Roman" w:hAnsi="Times New Roman" w:cs="Times New Roman"/>
          <w:spacing w:val="-48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существенная ошибка в математических</w:t>
      </w:r>
      <w:r w:rsidRPr="003B7B3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расчетах.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«2»: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имеется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существенные ошибки в логическом рассуждении и в</w:t>
      </w:r>
      <w:r w:rsidRPr="003B7B3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решении.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отсутствие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ответа на</w:t>
      </w:r>
      <w:r w:rsidRPr="003B7B3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задание.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«1»: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задача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не</w:t>
      </w:r>
      <w:r w:rsidRPr="003B7B3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решена.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отсутствие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ответа на</w:t>
      </w:r>
      <w:r w:rsidRPr="003B7B3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задание.</w:t>
      </w:r>
    </w:p>
    <w:p w:rsidR="00256E99" w:rsidRPr="003B7B3D" w:rsidRDefault="00256E99" w:rsidP="00256E99">
      <w:pPr>
        <w:pStyle w:val="5"/>
        <w:keepNext w:val="0"/>
        <w:keepLines w:val="0"/>
        <w:widowControl w:val="0"/>
        <w:numPr>
          <w:ilvl w:val="0"/>
          <w:numId w:val="15"/>
        </w:numPr>
        <w:tabs>
          <w:tab w:val="left" w:pos="643"/>
        </w:tabs>
        <w:autoSpaceDE w:val="0"/>
        <w:autoSpaceDN w:val="0"/>
        <w:spacing w:before="0" w:line="240" w:lineRule="auto"/>
        <w:ind w:right="5369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Оценка письменных контрольных работ Отметка</w:t>
      </w:r>
      <w:r w:rsidRPr="003B7B3D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color w:val="auto"/>
          <w:sz w:val="24"/>
          <w:szCs w:val="24"/>
        </w:rPr>
        <w:t>«5»: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ответ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полный и</w:t>
      </w:r>
      <w:r w:rsidRPr="003B7B3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правильный,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систематическое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правильное решение контрольных работ.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«4»: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ответ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неполный или допущено не более двух несущественных</w:t>
      </w:r>
      <w:r w:rsidRPr="003B7B3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ошибок.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«3»: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6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работа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выполнена не менее чем наполовину, допущена одна существенная ошибка</w:t>
      </w:r>
      <w:r w:rsidRPr="003B7B3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и при этом две-три</w:t>
      </w:r>
      <w:r w:rsidRPr="003B7B3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несущественные.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«2»: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83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работа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выполнена меньше чем наполовину или содержит несколько</w:t>
      </w:r>
      <w:r w:rsidRPr="003B7B3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существенных ошибок.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работа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не</w:t>
      </w:r>
      <w:r w:rsidRPr="003B7B3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выполнена.</w:t>
      </w:r>
    </w:p>
    <w:p w:rsidR="00256E99" w:rsidRPr="003B7B3D" w:rsidRDefault="00256E99" w:rsidP="00256E99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Отметка «1»: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119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работа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выполнена меньше чем на треть или содержит несколько существенных ошибок.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работа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не</w:t>
      </w:r>
      <w:r w:rsidRPr="003B7B3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выполнена.</w:t>
      </w:r>
    </w:p>
    <w:p w:rsidR="00256E99" w:rsidRPr="003B7B3D" w:rsidRDefault="00256E99" w:rsidP="00256E99">
      <w:pPr>
        <w:pStyle w:val="a7"/>
        <w:spacing w:after="0" w:line="240" w:lineRule="auto"/>
        <w:ind w:right="447"/>
        <w:jc w:val="both"/>
        <w:rPr>
          <w:rFonts w:ascii="Times New Roman" w:hAnsi="Times New Roman" w:cs="Times New Roman"/>
          <w:sz w:val="24"/>
          <w:szCs w:val="24"/>
        </w:rPr>
      </w:pPr>
      <w:r w:rsidRPr="003B7B3D">
        <w:rPr>
          <w:rFonts w:ascii="Times New Roman" w:hAnsi="Times New Roman" w:cs="Times New Roman"/>
          <w:sz w:val="24"/>
          <w:szCs w:val="24"/>
        </w:rPr>
        <w:t>При оценке выполнения письменной контрольной работы необходимо учитывать требования единого орфографического режима.</w:t>
      </w:r>
    </w:p>
    <w:p w:rsidR="00256E99" w:rsidRPr="003B7B3D" w:rsidRDefault="00256E99" w:rsidP="00256E99">
      <w:pPr>
        <w:pStyle w:val="5"/>
        <w:keepNext w:val="0"/>
        <w:keepLines w:val="0"/>
        <w:widowControl w:val="0"/>
        <w:numPr>
          <w:ilvl w:val="0"/>
          <w:numId w:val="15"/>
        </w:numPr>
        <w:tabs>
          <w:tab w:val="left" w:pos="583"/>
        </w:tabs>
        <w:autoSpaceDE w:val="0"/>
        <w:autoSpaceDN w:val="0"/>
        <w:spacing w:before="0" w:line="240" w:lineRule="auto"/>
        <w:ind w:left="582" w:hanging="1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lastRenderedPageBreak/>
        <w:t>Оценка тестовых</w:t>
      </w:r>
      <w:r w:rsidRPr="003B7B3D">
        <w:rPr>
          <w:rFonts w:ascii="Times New Roman" w:hAnsi="Times New Roman" w:cs="Times New Roman"/>
          <w:color w:val="auto"/>
          <w:spacing w:val="-8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color w:val="auto"/>
          <w:sz w:val="24"/>
          <w:szCs w:val="24"/>
        </w:rPr>
        <w:t>работ</w:t>
      </w:r>
    </w:p>
    <w:p w:rsidR="00256E99" w:rsidRPr="003B7B3D" w:rsidRDefault="00256E99" w:rsidP="00256E99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B3D">
        <w:rPr>
          <w:rFonts w:ascii="Times New Roman" w:hAnsi="Times New Roman" w:cs="Times New Roman"/>
          <w:sz w:val="24"/>
          <w:szCs w:val="24"/>
        </w:rPr>
        <w:t>При оценивании тестов используется следующая шкала</w:t>
      </w:r>
    </w:p>
    <w:p w:rsidR="00256E99" w:rsidRPr="003B7B3D" w:rsidRDefault="00256E99" w:rsidP="00256E99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B3D">
        <w:rPr>
          <w:rFonts w:ascii="Times New Roman" w:hAnsi="Times New Roman" w:cs="Times New Roman"/>
          <w:sz w:val="24"/>
          <w:szCs w:val="24"/>
        </w:rPr>
        <w:t>«5» - 90 – 100 %;</w:t>
      </w:r>
    </w:p>
    <w:p w:rsidR="00256E99" w:rsidRPr="003B7B3D" w:rsidRDefault="00256E99" w:rsidP="00256E99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B3D">
        <w:rPr>
          <w:rFonts w:ascii="Times New Roman" w:hAnsi="Times New Roman" w:cs="Times New Roman"/>
          <w:sz w:val="24"/>
          <w:szCs w:val="24"/>
        </w:rPr>
        <w:t>«4» - 70 – 89</w:t>
      </w:r>
      <w:r w:rsidRPr="003B7B3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%;</w:t>
      </w:r>
    </w:p>
    <w:p w:rsidR="00256E99" w:rsidRPr="003B7B3D" w:rsidRDefault="00256E99" w:rsidP="00256E99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B3D">
        <w:rPr>
          <w:rFonts w:ascii="Times New Roman" w:hAnsi="Times New Roman" w:cs="Times New Roman"/>
          <w:sz w:val="24"/>
          <w:szCs w:val="24"/>
        </w:rPr>
        <w:t>«3» - 51 – 69</w:t>
      </w:r>
      <w:r w:rsidRPr="003B7B3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%;</w:t>
      </w:r>
    </w:p>
    <w:p w:rsidR="00256E99" w:rsidRPr="003B7B3D" w:rsidRDefault="00256E99" w:rsidP="00256E99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B3D">
        <w:rPr>
          <w:rFonts w:ascii="Times New Roman" w:hAnsi="Times New Roman" w:cs="Times New Roman"/>
          <w:sz w:val="24"/>
          <w:szCs w:val="24"/>
        </w:rPr>
        <w:t>«2» - 30 – 50</w:t>
      </w:r>
      <w:r w:rsidRPr="003B7B3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%;</w:t>
      </w:r>
    </w:p>
    <w:p w:rsidR="00256E99" w:rsidRPr="003B7B3D" w:rsidRDefault="00256E99" w:rsidP="00256E99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B3D">
        <w:rPr>
          <w:rFonts w:ascii="Times New Roman" w:hAnsi="Times New Roman" w:cs="Times New Roman"/>
          <w:sz w:val="24"/>
          <w:szCs w:val="24"/>
        </w:rPr>
        <w:t>«1» - менее 30%.</w:t>
      </w:r>
    </w:p>
    <w:p w:rsidR="00256E99" w:rsidRPr="003B7B3D" w:rsidRDefault="00256E99" w:rsidP="00256E99">
      <w:pPr>
        <w:pStyle w:val="a7"/>
        <w:spacing w:after="0" w:line="240" w:lineRule="auto"/>
        <w:ind w:right="3967"/>
        <w:jc w:val="both"/>
        <w:rPr>
          <w:rFonts w:ascii="Times New Roman" w:hAnsi="Times New Roman" w:cs="Times New Roman"/>
          <w:sz w:val="24"/>
          <w:szCs w:val="24"/>
        </w:rPr>
      </w:pPr>
      <w:r w:rsidRPr="003B7B3D">
        <w:rPr>
          <w:rFonts w:ascii="Times New Roman" w:hAnsi="Times New Roman" w:cs="Times New Roman"/>
          <w:sz w:val="24"/>
          <w:szCs w:val="24"/>
        </w:rPr>
        <w:t>При выполнении тестовых работ в формате ОГЭ и ЕГЭ Полностью выполненная части «А» - «удовлетворительно» Части «А» и «В» - «хорошо»</w:t>
      </w:r>
    </w:p>
    <w:p w:rsidR="00256E99" w:rsidRPr="003B7B3D" w:rsidRDefault="00256E99" w:rsidP="00256E99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B3D">
        <w:rPr>
          <w:rFonts w:ascii="Times New Roman" w:hAnsi="Times New Roman" w:cs="Times New Roman"/>
          <w:sz w:val="24"/>
          <w:szCs w:val="24"/>
        </w:rPr>
        <w:t>Части «А», «В» и одного задания из части «С» - «отлично»</w:t>
      </w:r>
    </w:p>
    <w:p w:rsidR="00256E99" w:rsidRPr="003B7B3D" w:rsidRDefault="00256E99" w:rsidP="00256E99">
      <w:pPr>
        <w:pStyle w:val="5"/>
        <w:keepNext w:val="0"/>
        <w:keepLines w:val="0"/>
        <w:widowControl w:val="0"/>
        <w:numPr>
          <w:ilvl w:val="0"/>
          <w:numId w:val="15"/>
        </w:numPr>
        <w:tabs>
          <w:tab w:val="left" w:pos="643"/>
        </w:tabs>
        <w:autoSpaceDE w:val="0"/>
        <w:autoSpaceDN w:val="0"/>
        <w:spacing w:before="0" w:line="240" w:lineRule="auto"/>
        <w:ind w:left="642" w:hanging="24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B7B3D">
        <w:rPr>
          <w:rFonts w:ascii="Times New Roman" w:hAnsi="Times New Roman" w:cs="Times New Roman"/>
          <w:color w:val="auto"/>
          <w:sz w:val="24"/>
          <w:szCs w:val="24"/>
        </w:rPr>
        <w:t>Оценка</w:t>
      </w:r>
      <w:r w:rsidRPr="003B7B3D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color w:val="auto"/>
          <w:sz w:val="24"/>
          <w:szCs w:val="24"/>
        </w:rPr>
        <w:t>реферата</w:t>
      </w:r>
    </w:p>
    <w:p w:rsidR="00256E99" w:rsidRPr="003B7B3D" w:rsidRDefault="00256E99" w:rsidP="00256E99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B3D">
        <w:rPr>
          <w:rFonts w:ascii="Times New Roman" w:hAnsi="Times New Roman" w:cs="Times New Roman"/>
          <w:sz w:val="24"/>
          <w:szCs w:val="24"/>
        </w:rPr>
        <w:t>Реферат оценивается по следующим критериям: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соблюдение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требований к его</w:t>
      </w:r>
      <w:r w:rsidRPr="003B7B3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оформлению;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6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необходимость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и достаточность для раскрытия темы приведенной в тексте реферата информации;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умение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обучающегося свободно излагать основные идеи, отраженные в</w:t>
      </w:r>
      <w:r w:rsidRPr="003B7B3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реферате;</w:t>
      </w:r>
    </w:p>
    <w:p w:rsidR="00256E99" w:rsidRPr="003B7B3D" w:rsidRDefault="00256E99" w:rsidP="00256E99">
      <w:pPr>
        <w:pStyle w:val="a3"/>
        <w:widowControl w:val="0"/>
        <w:numPr>
          <w:ilvl w:val="1"/>
          <w:numId w:val="15"/>
        </w:numPr>
        <w:tabs>
          <w:tab w:val="left" w:pos="1119"/>
          <w:tab w:val="left" w:pos="1120"/>
        </w:tabs>
        <w:autoSpaceDE w:val="0"/>
        <w:autoSpaceDN w:val="0"/>
        <w:spacing w:after="0" w:line="240" w:lineRule="auto"/>
        <w:ind w:right="14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B3D">
        <w:rPr>
          <w:rFonts w:ascii="Times New Roman" w:hAnsi="Times New Roman" w:cs="Times New Roman"/>
          <w:sz w:val="24"/>
          <w:szCs w:val="24"/>
        </w:rPr>
        <w:t>способность</w:t>
      </w:r>
      <w:proofErr w:type="gramEnd"/>
      <w:r w:rsidRPr="003B7B3D">
        <w:rPr>
          <w:rFonts w:ascii="Times New Roman" w:hAnsi="Times New Roman" w:cs="Times New Roman"/>
          <w:sz w:val="24"/>
          <w:szCs w:val="24"/>
        </w:rPr>
        <w:t xml:space="preserve"> обучающегося понять суть задаваемых членами</w:t>
      </w:r>
      <w:r w:rsidRPr="003B7B3D">
        <w:rPr>
          <w:rFonts w:ascii="Times New Roman" w:hAnsi="Times New Roman" w:cs="Times New Roman"/>
          <w:spacing w:val="-45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аттестационной комиссии вопросов и сформулировать точные ответы на</w:t>
      </w:r>
      <w:r w:rsidRPr="003B7B3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B7B3D">
        <w:rPr>
          <w:rFonts w:ascii="Times New Roman" w:hAnsi="Times New Roman" w:cs="Times New Roman"/>
          <w:sz w:val="24"/>
          <w:szCs w:val="24"/>
        </w:rPr>
        <w:t>них.</w:t>
      </w:r>
    </w:p>
    <w:p w:rsidR="00256E99" w:rsidRDefault="00256E99" w:rsidP="00256E99">
      <w:pPr>
        <w:pStyle w:val="a7"/>
        <w:rPr>
          <w:sz w:val="26"/>
        </w:rPr>
      </w:pPr>
    </w:p>
    <w:p w:rsidR="00256E99" w:rsidRPr="009C19DA" w:rsidRDefault="00256E99" w:rsidP="00256E99">
      <w:pPr>
        <w:pStyle w:val="21"/>
        <w:spacing w:after="0" w:line="240" w:lineRule="auto"/>
        <w:ind w:left="720"/>
        <w:jc w:val="center"/>
        <w:rPr>
          <w:b/>
        </w:rPr>
      </w:pPr>
      <w:r>
        <w:rPr>
          <w:b/>
        </w:rPr>
        <w:t>У</w:t>
      </w:r>
      <w:r w:rsidRPr="009C19DA">
        <w:rPr>
          <w:b/>
        </w:rPr>
        <w:t>чебно-методическое обеспечение</w:t>
      </w:r>
    </w:p>
    <w:p w:rsidR="00256E99" w:rsidRPr="00975354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975354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1.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Химия. Углубленный уровень. 10 класс. Учебник с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 xml:space="preserve">электронным приложением (авторы В. В. Еремин, Н. Е. Кузьменко, В. И. </w:t>
      </w:r>
      <w:proofErr w:type="spellStart"/>
      <w:r w:rsidRPr="00975354">
        <w:rPr>
          <w:rFonts w:ascii="SchoolBookSanPin" w:hAnsi="SchoolBookSanPin" w:cs="SchoolBookSanPin"/>
          <w:color w:val="000000"/>
          <w:sz w:val="24"/>
          <w:szCs w:val="24"/>
        </w:rPr>
        <w:t>Теренин</w:t>
      </w:r>
      <w:proofErr w:type="spellEnd"/>
      <w:r w:rsidRPr="00975354">
        <w:rPr>
          <w:rFonts w:ascii="SchoolBookSanPin" w:hAnsi="SchoolBookSanPin" w:cs="SchoolBookSanPin"/>
          <w:color w:val="000000"/>
          <w:sz w:val="24"/>
          <w:szCs w:val="24"/>
        </w:rPr>
        <w:t>, А. А. Дроздов, В. В. Лунин).</w:t>
      </w:r>
    </w:p>
    <w:p w:rsidR="00256E99" w:rsidRPr="00975354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975354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2.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Химия. Углубленный уровень. 11 класс. Учебник с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электронным приложением (авторы В. В. Еремин, Н. Е. Кузьменко, А. А. Дроздов, В. В. Лунин).</w:t>
      </w:r>
    </w:p>
    <w:p w:rsidR="00256E99" w:rsidRPr="00975354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975354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3.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Рабочая программа учебного предмета «Химия» на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 xml:space="preserve">углубленном уровне среднего общего образования к 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комплексу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по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 xml:space="preserve">химии В. В. Еремина, Н. Е. Кузьменко, В. И. </w:t>
      </w:r>
      <w:proofErr w:type="spellStart"/>
      <w:r w:rsidRPr="00975354">
        <w:rPr>
          <w:rFonts w:ascii="SchoolBookSanPin" w:hAnsi="SchoolBookSanPin" w:cs="SchoolBookSanPin"/>
          <w:color w:val="000000"/>
          <w:sz w:val="24"/>
          <w:szCs w:val="24"/>
        </w:rPr>
        <w:t>Теренина</w:t>
      </w:r>
      <w:proofErr w:type="spellEnd"/>
      <w:r w:rsidRPr="00975354">
        <w:rPr>
          <w:rFonts w:ascii="SchoolBookSanPin" w:hAnsi="SchoolBookSanPin" w:cs="SchoolBookSanPin"/>
          <w:color w:val="000000"/>
          <w:sz w:val="24"/>
          <w:szCs w:val="24"/>
        </w:rPr>
        <w:t>,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А. А. Дроздова, В. В. Лунина и методические рекомендации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по ее составлению (авторы В. В. Еремин, А. А. Дроздов,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И. В. Еремина, Э. Ю. Керимов).</w:t>
      </w:r>
    </w:p>
    <w:p w:rsidR="00256E99" w:rsidRPr="00975354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975354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4.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Методическое пособие к учебнику В. В. Еремина,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 xml:space="preserve">Н. Е. Кузьменко, В. И. </w:t>
      </w:r>
      <w:proofErr w:type="spellStart"/>
      <w:r w:rsidRPr="00975354">
        <w:rPr>
          <w:rFonts w:ascii="SchoolBookSanPin" w:hAnsi="SchoolBookSanPin" w:cs="SchoolBookSanPin"/>
          <w:color w:val="000000"/>
          <w:sz w:val="24"/>
          <w:szCs w:val="24"/>
        </w:rPr>
        <w:t>Теренина</w:t>
      </w:r>
      <w:proofErr w:type="spellEnd"/>
      <w:r w:rsidRPr="00975354">
        <w:rPr>
          <w:rFonts w:ascii="SchoolBookSanPin" w:hAnsi="SchoolBookSanPin" w:cs="SchoolBookSanPin"/>
          <w:color w:val="000000"/>
          <w:sz w:val="24"/>
          <w:szCs w:val="24"/>
        </w:rPr>
        <w:t>, А. А. Дроздова, В. В. Лунина «Химия. Углубленный уровень. 10 класс» (авторы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В. В. Еремин, В. И. Махонина, О. Ю. Симонова, И. В. Еремина, А. А. Дроздов, Э. Ю. Керимов).</w:t>
      </w:r>
    </w:p>
    <w:p w:rsidR="00256E99" w:rsidRPr="00975354" w:rsidRDefault="00256E99" w:rsidP="00256E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5354">
        <w:rPr>
          <w:rFonts w:ascii="SchoolBookSanPin-Bold" w:hAnsi="SchoolBookSanPin-Bold" w:cs="SchoolBookSanPin-Bold"/>
          <w:b/>
          <w:bCs/>
          <w:color w:val="26282F"/>
          <w:sz w:val="24"/>
          <w:szCs w:val="24"/>
        </w:rPr>
        <w:t xml:space="preserve">5.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Методическое пособие к учебнику В. В. Еремина,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Н. Е. Кузьменко, А. А. Дроздова, В. В. Лунина «Химия.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Углубленный уровень. 11 класс» (авторы В. В. Еремин,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 xml:space="preserve">Н. В. Волкова, Н. В. </w:t>
      </w:r>
      <w:proofErr w:type="spellStart"/>
      <w:r w:rsidRPr="00975354">
        <w:rPr>
          <w:rFonts w:ascii="SchoolBookSanPin" w:hAnsi="SchoolBookSanPin" w:cs="SchoolBookSanPin"/>
          <w:color w:val="000000"/>
          <w:sz w:val="24"/>
          <w:szCs w:val="24"/>
        </w:rPr>
        <w:t>Фирстова</w:t>
      </w:r>
      <w:proofErr w:type="spellEnd"/>
      <w:r w:rsidRPr="00975354">
        <w:rPr>
          <w:rFonts w:ascii="SchoolBookSanPin" w:hAnsi="SchoolBookSanPin" w:cs="SchoolBookSanPin"/>
          <w:color w:val="000000"/>
          <w:sz w:val="24"/>
          <w:szCs w:val="24"/>
        </w:rPr>
        <w:t>, И. В. Еремина, А. А. Дроздов,</w:t>
      </w:r>
      <w:r>
        <w:rPr>
          <w:rFonts w:ascii="SchoolBookSanPin" w:hAnsi="SchoolBookSanPin" w:cs="SchoolBookSanPin"/>
          <w:color w:val="000000"/>
          <w:sz w:val="24"/>
          <w:szCs w:val="24"/>
        </w:rPr>
        <w:t xml:space="preserve"> </w:t>
      </w:r>
      <w:r w:rsidRPr="00975354">
        <w:rPr>
          <w:rFonts w:ascii="SchoolBookSanPin" w:hAnsi="SchoolBookSanPin" w:cs="SchoolBookSanPin"/>
          <w:color w:val="000000"/>
          <w:sz w:val="24"/>
          <w:szCs w:val="24"/>
        </w:rPr>
        <w:t>Э. Ю. Керимов).</w:t>
      </w:r>
    </w:p>
    <w:p w:rsidR="00256E99" w:rsidRDefault="00256E99" w:rsidP="00256E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56E99" w:rsidRPr="0026565E" w:rsidRDefault="00256E99" w:rsidP="00256E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6565E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p w:rsidR="00256E99" w:rsidRPr="0026565E" w:rsidRDefault="00256E99" w:rsidP="00256E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26565E">
        <w:rPr>
          <w:rFonts w:ascii="Times New Roman" w:hAnsi="Times New Roman"/>
          <w:b/>
          <w:sz w:val="24"/>
          <w:szCs w:val="24"/>
        </w:rPr>
        <w:t>учебного</w:t>
      </w:r>
      <w:proofErr w:type="gramEnd"/>
      <w:r w:rsidRPr="0026565E">
        <w:rPr>
          <w:rFonts w:ascii="Times New Roman" w:hAnsi="Times New Roman"/>
          <w:b/>
          <w:sz w:val="24"/>
          <w:szCs w:val="24"/>
        </w:rPr>
        <w:t xml:space="preserve"> материала  по </w:t>
      </w:r>
      <w:r>
        <w:rPr>
          <w:rFonts w:ascii="Times New Roman" w:hAnsi="Times New Roman"/>
          <w:b/>
          <w:sz w:val="24"/>
          <w:szCs w:val="24"/>
        </w:rPr>
        <w:t>химии в 10</w:t>
      </w:r>
      <w:r w:rsidRPr="0026565E">
        <w:rPr>
          <w:rFonts w:ascii="Times New Roman" w:hAnsi="Times New Roman"/>
          <w:b/>
          <w:sz w:val="24"/>
          <w:szCs w:val="24"/>
        </w:rPr>
        <w:t xml:space="preserve"> классе </w:t>
      </w:r>
    </w:p>
    <w:p w:rsidR="00256E99" w:rsidRPr="00536328" w:rsidRDefault="00256E99" w:rsidP="00256E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890"/>
        <w:gridCol w:w="4250"/>
        <w:gridCol w:w="1509"/>
        <w:gridCol w:w="1864"/>
        <w:gridCol w:w="1682"/>
      </w:tblGrid>
      <w:tr w:rsidR="00256E99" w:rsidRPr="00536328" w:rsidTr="00066829">
        <w:trPr>
          <w:jc w:val="center"/>
        </w:trPr>
        <w:tc>
          <w:tcPr>
            <w:tcW w:w="2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Номер темы</w:t>
            </w:r>
          </w:p>
        </w:tc>
        <w:tc>
          <w:tcPr>
            <w:tcW w:w="21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Тема</w:t>
            </w:r>
          </w:p>
        </w:tc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Количество часов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 том числе</w:t>
            </w:r>
          </w:p>
        </w:tc>
      </w:tr>
      <w:tr w:rsidR="00256E99" w:rsidRPr="00536328" w:rsidTr="00066829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практические</w:t>
            </w:r>
            <w:proofErr w:type="gramEnd"/>
          </w:p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работы</w:t>
            </w:r>
            <w:proofErr w:type="gramEnd"/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контрольные</w:t>
            </w:r>
            <w:proofErr w:type="gramEnd"/>
          </w:p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работы</w:t>
            </w:r>
            <w:proofErr w:type="gramEnd"/>
          </w:p>
        </w:tc>
      </w:tr>
      <w:tr w:rsidR="00256E99" w:rsidRPr="00536328" w:rsidTr="00066829">
        <w:trPr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основы органической химии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6E99" w:rsidRPr="00536328" w:rsidTr="00066829">
        <w:trPr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Углеводороды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6E99" w:rsidRPr="00536328" w:rsidTr="00066829">
        <w:trPr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Кислородсодержащие органические соединения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6E99" w:rsidRPr="00536328" w:rsidTr="00066829">
        <w:trPr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Азот- и серосодержащие соединения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6E99" w:rsidRPr="00536328" w:rsidTr="00066829">
        <w:trPr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 активные вещества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6E99" w:rsidRPr="00536328" w:rsidTr="00066829">
        <w:trPr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Высокомолекулярные соединения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6E99" w:rsidRPr="00536328" w:rsidTr="00066829">
        <w:trPr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1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 углубление знаний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6E99" w:rsidRPr="00536328" w:rsidTr="00066829">
        <w:trPr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6E99" w:rsidRPr="00536328" w:rsidTr="00066829">
        <w:trPr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105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256E99" w:rsidRDefault="00256E99" w:rsidP="00256E99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</w:p>
    <w:p w:rsidR="00256E99" w:rsidRPr="0026565E" w:rsidRDefault="00256E99" w:rsidP="00256E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6565E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p w:rsidR="00256E99" w:rsidRPr="0026565E" w:rsidRDefault="00256E99" w:rsidP="00256E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26565E">
        <w:rPr>
          <w:rFonts w:ascii="Times New Roman" w:hAnsi="Times New Roman"/>
          <w:b/>
          <w:sz w:val="24"/>
          <w:szCs w:val="24"/>
        </w:rPr>
        <w:t>учебного</w:t>
      </w:r>
      <w:proofErr w:type="gramEnd"/>
      <w:r w:rsidRPr="0026565E">
        <w:rPr>
          <w:rFonts w:ascii="Times New Roman" w:hAnsi="Times New Roman"/>
          <w:b/>
          <w:sz w:val="24"/>
          <w:szCs w:val="24"/>
        </w:rPr>
        <w:t xml:space="preserve"> материала  по </w:t>
      </w:r>
      <w:r>
        <w:rPr>
          <w:rFonts w:ascii="Times New Roman" w:hAnsi="Times New Roman"/>
          <w:b/>
          <w:sz w:val="24"/>
          <w:szCs w:val="24"/>
        </w:rPr>
        <w:t>химии в 11</w:t>
      </w:r>
      <w:r w:rsidRPr="0026565E">
        <w:rPr>
          <w:rFonts w:ascii="Times New Roman" w:hAnsi="Times New Roman"/>
          <w:b/>
          <w:sz w:val="24"/>
          <w:szCs w:val="24"/>
        </w:rPr>
        <w:t xml:space="preserve"> классе </w:t>
      </w:r>
    </w:p>
    <w:p w:rsidR="00256E99" w:rsidRDefault="00256E99" w:rsidP="00256E99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890"/>
        <w:gridCol w:w="4248"/>
        <w:gridCol w:w="1510"/>
        <w:gridCol w:w="1865"/>
        <w:gridCol w:w="1682"/>
      </w:tblGrid>
      <w:tr w:rsidR="00256E99" w:rsidRPr="00536328" w:rsidTr="00066829">
        <w:trPr>
          <w:jc w:val="center"/>
        </w:trPr>
        <w:tc>
          <w:tcPr>
            <w:tcW w:w="4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Номер темы</w:t>
            </w:r>
          </w:p>
        </w:tc>
        <w:tc>
          <w:tcPr>
            <w:tcW w:w="20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Тема</w:t>
            </w:r>
          </w:p>
        </w:tc>
        <w:tc>
          <w:tcPr>
            <w:tcW w:w="7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Количество часов</w:t>
            </w:r>
          </w:p>
        </w:tc>
        <w:tc>
          <w:tcPr>
            <w:tcW w:w="17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 том числе</w:t>
            </w:r>
          </w:p>
        </w:tc>
      </w:tr>
      <w:tr w:rsidR="00256E99" w:rsidRPr="00536328" w:rsidTr="00066829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практические</w:t>
            </w:r>
            <w:proofErr w:type="gramEnd"/>
          </w:p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работы</w:t>
            </w:r>
            <w:proofErr w:type="gramEnd"/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контрольные</w:t>
            </w:r>
            <w:proofErr w:type="gramEnd"/>
          </w:p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5363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работы</w:t>
            </w:r>
            <w:proofErr w:type="gramEnd"/>
          </w:p>
        </w:tc>
      </w:tr>
      <w:tr w:rsidR="00256E99" w:rsidRPr="00536328" w:rsidTr="00066829">
        <w:trPr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663AC4" w:rsidRDefault="00256E99" w:rsidP="00256E99">
            <w:pPr>
              <w:pStyle w:val="a3"/>
              <w:numPr>
                <w:ilvl w:val="0"/>
                <w:numId w:val="28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вещества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6E99" w:rsidRPr="00536328" w:rsidTr="00066829">
        <w:trPr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663AC4" w:rsidRDefault="00256E99" w:rsidP="00256E99">
            <w:pPr>
              <w:pStyle w:val="a3"/>
              <w:numPr>
                <w:ilvl w:val="0"/>
                <w:numId w:val="28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Теоретическое описание </w:t>
            </w:r>
            <w:r w:rsidRPr="005B1D3B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химических реакций.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6E99" w:rsidRPr="00536328" w:rsidTr="00066829">
        <w:trPr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663AC4" w:rsidRDefault="00256E99" w:rsidP="00256E99">
            <w:pPr>
              <w:pStyle w:val="a3"/>
              <w:numPr>
                <w:ilvl w:val="0"/>
                <w:numId w:val="28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177">
              <w:rPr>
                <w:rFonts w:ascii="Times New Roman" w:eastAsia="Times New Roman" w:hAnsi="Times New Roman" w:cs="Times New Roman"/>
                <w:sz w:val="24"/>
                <w:szCs w:val="24"/>
              </w:rPr>
              <w:t>Неметаллы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6E99" w:rsidRPr="00536328" w:rsidTr="00066829">
        <w:trPr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663AC4" w:rsidRDefault="00256E99" w:rsidP="00256E99">
            <w:pPr>
              <w:pStyle w:val="a3"/>
              <w:numPr>
                <w:ilvl w:val="0"/>
                <w:numId w:val="28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Металлы 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6E99" w:rsidRPr="00536328" w:rsidTr="00066829">
        <w:trPr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663AC4" w:rsidRDefault="00256E99" w:rsidP="00256E99">
            <w:pPr>
              <w:pStyle w:val="a3"/>
              <w:numPr>
                <w:ilvl w:val="0"/>
                <w:numId w:val="28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Химическая технология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6E99" w:rsidRPr="00536328" w:rsidTr="00066829">
        <w:trPr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663AC4" w:rsidRDefault="00256E99" w:rsidP="00256E99">
            <w:pPr>
              <w:pStyle w:val="a3"/>
              <w:numPr>
                <w:ilvl w:val="0"/>
                <w:numId w:val="28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 в повседневной жизни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6E99" w:rsidRPr="00536328" w:rsidTr="00066829">
        <w:trPr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663AC4" w:rsidRDefault="00256E99" w:rsidP="00256E99">
            <w:pPr>
              <w:pStyle w:val="a3"/>
              <w:numPr>
                <w:ilvl w:val="0"/>
                <w:numId w:val="28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99" w:rsidRPr="00536328" w:rsidRDefault="00256E99" w:rsidP="0006682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6E99" w:rsidRPr="00536328" w:rsidTr="00066829">
        <w:trPr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E99" w:rsidRPr="00536328" w:rsidRDefault="00256E99" w:rsidP="000668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256E99" w:rsidRPr="00994509" w:rsidRDefault="00256E99" w:rsidP="00256E99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</w:p>
    <w:p w:rsidR="002228B1" w:rsidRPr="002228B1" w:rsidRDefault="002228B1" w:rsidP="00256E99">
      <w:pPr>
        <w:spacing w:after="240"/>
        <w:contextualSpacing/>
        <w:jc w:val="center"/>
        <w:rPr>
          <w:rStyle w:val="c2"/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2" w:name="_GoBack"/>
      <w:bookmarkEnd w:id="2"/>
    </w:p>
    <w:sectPr w:rsidR="002228B1" w:rsidRPr="002228B1" w:rsidSect="00A17033">
      <w:pgSz w:w="11906" w:h="16838"/>
      <w:pgMar w:top="709" w:right="851" w:bottom="678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choolBookSanPin-Bold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choolBookSanPin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choolBookSanPin-Italic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OfficinaSansBoldITC-Regular"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954798"/>
    <w:multiLevelType w:val="hybridMultilevel"/>
    <w:tmpl w:val="2AF2D8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8A527E"/>
    <w:multiLevelType w:val="singleLevel"/>
    <w:tmpl w:val="F1D0434A"/>
    <w:lvl w:ilvl="0">
      <w:start w:val="1"/>
      <w:numFmt w:val="decimal"/>
      <w:lvlText w:val="%1)"/>
      <w:legacy w:legacy="1" w:legacySpace="0" w:legacyIndent="206"/>
      <w:lvlJc w:val="left"/>
      <w:rPr>
        <w:rFonts w:ascii="Arial" w:hAnsi="Arial" w:cs="Arial" w:hint="default"/>
      </w:rPr>
    </w:lvl>
  </w:abstractNum>
  <w:abstractNum w:abstractNumId="2">
    <w:nsid w:val="18582228"/>
    <w:multiLevelType w:val="hybridMultilevel"/>
    <w:tmpl w:val="0F86D4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BB66D3"/>
    <w:multiLevelType w:val="hybridMultilevel"/>
    <w:tmpl w:val="00CE1D6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1B6B1732"/>
    <w:multiLevelType w:val="hybridMultilevel"/>
    <w:tmpl w:val="056439C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6DC0EEE"/>
    <w:multiLevelType w:val="hybridMultilevel"/>
    <w:tmpl w:val="ED6C0A0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8481A12"/>
    <w:multiLevelType w:val="hybridMultilevel"/>
    <w:tmpl w:val="B01838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A25877"/>
    <w:multiLevelType w:val="multilevel"/>
    <w:tmpl w:val="09E63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D76BE4"/>
    <w:multiLevelType w:val="hybridMultilevel"/>
    <w:tmpl w:val="1A26ACF0"/>
    <w:lvl w:ilvl="0" w:tplc="D3388170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2E5400CD"/>
    <w:multiLevelType w:val="hybridMultilevel"/>
    <w:tmpl w:val="B16C0E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483A77"/>
    <w:multiLevelType w:val="hybridMultilevel"/>
    <w:tmpl w:val="D42413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5F122D7"/>
    <w:multiLevelType w:val="hybridMultilevel"/>
    <w:tmpl w:val="289417EA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2">
    <w:nsid w:val="3C9274D5"/>
    <w:multiLevelType w:val="multilevel"/>
    <w:tmpl w:val="C900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794C21"/>
    <w:multiLevelType w:val="hybridMultilevel"/>
    <w:tmpl w:val="809C5A9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496E3B66"/>
    <w:multiLevelType w:val="hybridMultilevel"/>
    <w:tmpl w:val="E4B21D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B3562C5"/>
    <w:multiLevelType w:val="hybridMultilevel"/>
    <w:tmpl w:val="543CFE22"/>
    <w:lvl w:ilvl="0" w:tplc="C44C405C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4D40434F"/>
    <w:multiLevelType w:val="hybridMultilevel"/>
    <w:tmpl w:val="C4547D72"/>
    <w:lvl w:ilvl="0" w:tplc="2B1A1258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1641DA"/>
    <w:multiLevelType w:val="hybridMultilevel"/>
    <w:tmpl w:val="2988CA7E"/>
    <w:lvl w:ilvl="0" w:tplc="DCE60CBA">
      <w:start w:val="1"/>
      <w:numFmt w:val="decimal"/>
      <w:lvlText w:val="%1)"/>
      <w:lvlJc w:val="left"/>
      <w:pPr>
        <w:ind w:left="114" w:hanging="284"/>
        <w:jc w:val="right"/>
      </w:pPr>
      <w:rPr>
        <w:rFonts w:ascii="Cambria" w:eastAsia="Cambria" w:hAnsi="Cambria" w:cs="Cambria" w:hint="default"/>
        <w:color w:val="231F20"/>
        <w:spacing w:val="-2"/>
        <w:w w:val="91"/>
        <w:sz w:val="21"/>
        <w:szCs w:val="21"/>
        <w:lang w:val="ru-RU" w:eastAsia="ru-RU" w:bidi="ru-RU"/>
      </w:rPr>
    </w:lvl>
    <w:lvl w:ilvl="1" w:tplc="A432982A">
      <w:start w:val="1"/>
      <w:numFmt w:val="decimal"/>
      <w:lvlText w:val="%2)"/>
      <w:lvlJc w:val="left"/>
      <w:pPr>
        <w:ind w:left="229" w:hanging="238"/>
        <w:jc w:val="left"/>
      </w:pPr>
      <w:rPr>
        <w:rFonts w:ascii="Cambria" w:eastAsia="Cambria" w:hAnsi="Cambria" w:cs="Cambria" w:hint="default"/>
        <w:color w:val="231F20"/>
        <w:w w:val="94"/>
        <w:sz w:val="21"/>
        <w:szCs w:val="21"/>
        <w:lang w:val="ru-RU" w:eastAsia="ru-RU" w:bidi="ru-RU"/>
      </w:rPr>
    </w:lvl>
    <w:lvl w:ilvl="2" w:tplc="0A329C7A">
      <w:numFmt w:val="bullet"/>
      <w:lvlText w:val="•"/>
      <w:lvlJc w:val="left"/>
      <w:pPr>
        <w:ind w:left="975" w:hanging="238"/>
      </w:pPr>
      <w:rPr>
        <w:rFonts w:hint="default"/>
        <w:lang w:val="ru-RU" w:eastAsia="ru-RU" w:bidi="ru-RU"/>
      </w:rPr>
    </w:lvl>
    <w:lvl w:ilvl="3" w:tplc="83664D1C">
      <w:numFmt w:val="bullet"/>
      <w:lvlText w:val="•"/>
      <w:lvlJc w:val="left"/>
      <w:pPr>
        <w:ind w:left="1730" w:hanging="238"/>
      </w:pPr>
      <w:rPr>
        <w:rFonts w:hint="default"/>
        <w:lang w:val="ru-RU" w:eastAsia="ru-RU" w:bidi="ru-RU"/>
      </w:rPr>
    </w:lvl>
    <w:lvl w:ilvl="4" w:tplc="9C0862DE">
      <w:numFmt w:val="bullet"/>
      <w:lvlText w:val="•"/>
      <w:lvlJc w:val="left"/>
      <w:pPr>
        <w:ind w:left="2485" w:hanging="238"/>
      </w:pPr>
      <w:rPr>
        <w:rFonts w:hint="default"/>
        <w:lang w:val="ru-RU" w:eastAsia="ru-RU" w:bidi="ru-RU"/>
      </w:rPr>
    </w:lvl>
    <w:lvl w:ilvl="5" w:tplc="6D048D9A">
      <w:numFmt w:val="bullet"/>
      <w:lvlText w:val="•"/>
      <w:lvlJc w:val="left"/>
      <w:pPr>
        <w:ind w:left="3240" w:hanging="238"/>
      </w:pPr>
      <w:rPr>
        <w:rFonts w:hint="default"/>
        <w:lang w:val="ru-RU" w:eastAsia="ru-RU" w:bidi="ru-RU"/>
      </w:rPr>
    </w:lvl>
    <w:lvl w:ilvl="6" w:tplc="BB60FEF2">
      <w:numFmt w:val="bullet"/>
      <w:lvlText w:val="•"/>
      <w:lvlJc w:val="left"/>
      <w:pPr>
        <w:ind w:left="3996" w:hanging="238"/>
      </w:pPr>
      <w:rPr>
        <w:rFonts w:hint="default"/>
        <w:lang w:val="ru-RU" w:eastAsia="ru-RU" w:bidi="ru-RU"/>
      </w:rPr>
    </w:lvl>
    <w:lvl w:ilvl="7" w:tplc="33E0A89A">
      <w:numFmt w:val="bullet"/>
      <w:lvlText w:val="•"/>
      <w:lvlJc w:val="left"/>
      <w:pPr>
        <w:ind w:left="4751" w:hanging="238"/>
      </w:pPr>
      <w:rPr>
        <w:rFonts w:hint="default"/>
        <w:lang w:val="ru-RU" w:eastAsia="ru-RU" w:bidi="ru-RU"/>
      </w:rPr>
    </w:lvl>
    <w:lvl w:ilvl="8" w:tplc="91587B2A">
      <w:numFmt w:val="bullet"/>
      <w:lvlText w:val="•"/>
      <w:lvlJc w:val="left"/>
      <w:pPr>
        <w:ind w:left="5506" w:hanging="238"/>
      </w:pPr>
      <w:rPr>
        <w:rFonts w:hint="default"/>
        <w:lang w:val="ru-RU" w:eastAsia="ru-RU" w:bidi="ru-RU"/>
      </w:rPr>
    </w:lvl>
  </w:abstractNum>
  <w:abstractNum w:abstractNumId="18">
    <w:nsid w:val="51E4664C"/>
    <w:multiLevelType w:val="hybridMultilevel"/>
    <w:tmpl w:val="A29853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E96890"/>
    <w:multiLevelType w:val="hybridMultilevel"/>
    <w:tmpl w:val="8B8602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9474F9F"/>
    <w:multiLevelType w:val="hybridMultilevel"/>
    <w:tmpl w:val="2F9E29D6"/>
    <w:lvl w:ilvl="0" w:tplc="321A9734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3053" w:hanging="360"/>
      </w:pPr>
    </w:lvl>
    <w:lvl w:ilvl="2" w:tplc="0419001B" w:tentative="1">
      <w:start w:val="1"/>
      <w:numFmt w:val="lowerRoman"/>
      <w:lvlText w:val="%3."/>
      <w:lvlJc w:val="right"/>
      <w:pPr>
        <w:ind w:left="3773" w:hanging="180"/>
      </w:pPr>
    </w:lvl>
    <w:lvl w:ilvl="3" w:tplc="0419000F" w:tentative="1">
      <w:start w:val="1"/>
      <w:numFmt w:val="decimal"/>
      <w:lvlText w:val="%4."/>
      <w:lvlJc w:val="left"/>
      <w:pPr>
        <w:ind w:left="4493" w:hanging="360"/>
      </w:pPr>
    </w:lvl>
    <w:lvl w:ilvl="4" w:tplc="04190019" w:tentative="1">
      <w:start w:val="1"/>
      <w:numFmt w:val="lowerLetter"/>
      <w:lvlText w:val="%5."/>
      <w:lvlJc w:val="left"/>
      <w:pPr>
        <w:ind w:left="5213" w:hanging="360"/>
      </w:pPr>
    </w:lvl>
    <w:lvl w:ilvl="5" w:tplc="0419001B" w:tentative="1">
      <w:start w:val="1"/>
      <w:numFmt w:val="lowerRoman"/>
      <w:lvlText w:val="%6."/>
      <w:lvlJc w:val="right"/>
      <w:pPr>
        <w:ind w:left="5933" w:hanging="180"/>
      </w:pPr>
    </w:lvl>
    <w:lvl w:ilvl="6" w:tplc="0419000F" w:tentative="1">
      <w:start w:val="1"/>
      <w:numFmt w:val="decimal"/>
      <w:lvlText w:val="%7."/>
      <w:lvlJc w:val="left"/>
      <w:pPr>
        <w:ind w:left="6653" w:hanging="360"/>
      </w:pPr>
    </w:lvl>
    <w:lvl w:ilvl="7" w:tplc="04190019" w:tentative="1">
      <w:start w:val="1"/>
      <w:numFmt w:val="lowerLetter"/>
      <w:lvlText w:val="%8."/>
      <w:lvlJc w:val="left"/>
      <w:pPr>
        <w:ind w:left="7373" w:hanging="360"/>
      </w:pPr>
    </w:lvl>
    <w:lvl w:ilvl="8" w:tplc="0419001B" w:tentative="1">
      <w:start w:val="1"/>
      <w:numFmt w:val="lowerRoman"/>
      <w:lvlText w:val="%9."/>
      <w:lvlJc w:val="right"/>
      <w:pPr>
        <w:ind w:left="8093" w:hanging="180"/>
      </w:pPr>
    </w:lvl>
  </w:abstractNum>
  <w:abstractNum w:abstractNumId="21">
    <w:nsid w:val="5B5A54AA"/>
    <w:multiLevelType w:val="hybridMultilevel"/>
    <w:tmpl w:val="23D89926"/>
    <w:lvl w:ilvl="0" w:tplc="A0346BD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536D86"/>
    <w:multiLevelType w:val="hybridMultilevel"/>
    <w:tmpl w:val="E5EAD96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0D4702F"/>
    <w:multiLevelType w:val="hybridMultilevel"/>
    <w:tmpl w:val="09648754"/>
    <w:lvl w:ilvl="0" w:tplc="D2908F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3074854"/>
    <w:multiLevelType w:val="hybridMultilevel"/>
    <w:tmpl w:val="E4DA016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5">
    <w:nsid w:val="6C357AA4"/>
    <w:multiLevelType w:val="multilevel"/>
    <w:tmpl w:val="4CB8B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F4E6150"/>
    <w:multiLevelType w:val="hybridMultilevel"/>
    <w:tmpl w:val="A7FCDA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F5C3CCF"/>
    <w:multiLevelType w:val="hybridMultilevel"/>
    <w:tmpl w:val="13EEE714"/>
    <w:lvl w:ilvl="0" w:tplc="80D4E6BA">
      <w:start w:val="1"/>
      <w:numFmt w:val="decimal"/>
      <w:lvlText w:val="%1."/>
      <w:lvlJc w:val="left"/>
      <w:pPr>
        <w:ind w:left="402" w:hanging="240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1" w:tplc="F6629B5C">
      <w:numFmt w:val="bullet"/>
      <w:lvlText w:val=""/>
      <w:lvlJc w:val="left"/>
      <w:pPr>
        <w:ind w:left="111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A306E6E">
      <w:numFmt w:val="bullet"/>
      <w:lvlText w:val="•"/>
      <w:lvlJc w:val="left"/>
      <w:pPr>
        <w:ind w:left="2159" w:hanging="360"/>
      </w:pPr>
      <w:rPr>
        <w:rFonts w:hint="default"/>
        <w:lang w:val="ru-RU" w:eastAsia="en-US" w:bidi="ar-SA"/>
      </w:rPr>
    </w:lvl>
    <w:lvl w:ilvl="3" w:tplc="D1A08D4C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4" w:tplc="23024F36">
      <w:numFmt w:val="bullet"/>
      <w:lvlText w:val="•"/>
      <w:lvlJc w:val="left"/>
      <w:pPr>
        <w:ind w:left="4237" w:hanging="360"/>
      </w:pPr>
      <w:rPr>
        <w:rFonts w:hint="default"/>
        <w:lang w:val="ru-RU" w:eastAsia="en-US" w:bidi="ar-SA"/>
      </w:rPr>
    </w:lvl>
    <w:lvl w:ilvl="5" w:tplc="1BB8C488">
      <w:numFmt w:val="bullet"/>
      <w:lvlText w:val="•"/>
      <w:lvlJc w:val="left"/>
      <w:pPr>
        <w:ind w:left="5276" w:hanging="360"/>
      </w:pPr>
      <w:rPr>
        <w:rFonts w:hint="default"/>
        <w:lang w:val="ru-RU" w:eastAsia="en-US" w:bidi="ar-SA"/>
      </w:rPr>
    </w:lvl>
    <w:lvl w:ilvl="6" w:tplc="30C674E6">
      <w:numFmt w:val="bullet"/>
      <w:lvlText w:val="•"/>
      <w:lvlJc w:val="left"/>
      <w:pPr>
        <w:ind w:left="6315" w:hanging="360"/>
      </w:pPr>
      <w:rPr>
        <w:rFonts w:hint="default"/>
        <w:lang w:val="ru-RU" w:eastAsia="en-US" w:bidi="ar-SA"/>
      </w:rPr>
    </w:lvl>
    <w:lvl w:ilvl="7" w:tplc="1C9E572E">
      <w:numFmt w:val="bullet"/>
      <w:lvlText w:val="•"/>
      <w:lvlJc w:val="left"/>
      <w:pPr>
        <w:ind w:left="7354" w:hanging="360"/>
      </w:pPr>
      <w:rPr>
        <w:rFonts w:hint="default"/>
        <w:lang w:val="ru-RU" w:eastAsia="en-US" w:bidi="ar-SA"/>
      </w:rPr>
    </w:lvl>
    <w:lvl w:ilvl="8" w:tplc="1B7CA900">
      <w:numFmt w:val="bullet"/>
      <w:lvlText w:val="•"/>
      <w:lvlJc w:val="left"/>
      <w:pPr>
        <w:ind w:left="8393" w:hanging="360"/>
      </w:pPr>
      <w:rPr>
        <w:rFonts w:hint="default"/>
        <w:lang w:val="ru-RU" w:eastAsia="en-US" w:bidi="ar-SA"/>
      </w:rPr>
    </w:lvl>
  </w:abstractNum>
  <w:num w:numId="1">
    <w:abstractNumId w:val="20"/>
  </w:num>
  <w:num w:numId="2">
    <w:abstractNumId w:val="12"/>
  </w:num>
  <w:num w:numId="3">
    <w:abstractNumId w:val="7"/>
  </w:num>
  <w:num w:numId="4">
    <w:abstractNumId w:val="25"/>
  </w:num>
  <w:num w:numId="5">
    <w:abstractNumId w:val="26"/>
  </w:num>
  <w:num w:numId="6">
    <w:abstractNumId w:val="0"/>
  </w:num>
  <w:num w:numId="7">
    <w:abstractNumId w:val="19"/>
  </w:num>
  <w:num w:numId="8">
    <w:abstractNumId w:val="8"/>
  </w:num>
  <w:num w:numId="9">
    <w:abstractNumId w:val="15"/>
  </w:num>
  <w:num w:numId="10">
    <w:abstractNumId w:val="21"/>
  </w:num>
  <w:num w:numId="11">
    <w:abstractNumId w:val="4"/>
  </w:num>
  <w:num w:numId="12">
    <w:abstractNumId w:val="14"/>
  </w:num>
  <w:num w:numId="13">
    <w:abstractNumId w:val="2"/>
  </w:num>
  <w:num w:numId="14">
    <w:abstractNumId w:val="9"/>
  </w:num>
  <w:num w:numId="15">
    <w:abstractNumId w:val="27"/>
  </w:num>
  <w:num w:numId="16">
    <w:abstractNumId w:val="16"/>
  </w:num>
  <w:num w:numId="17">
    <w:abstractNumId w:val="1"/>
  </w:num>
  <w:num w:numId="18">
    <w:abstractNumId w:val="5"/>
  </w:num>
  <w:num w:numId="19">
    <w:abstractNumId w:val="11"/>
  </w:num>
  <w:num w:numId="20">
    <w:abstractNumId w:val="3"/>
  </w:num>
  <w:num w:numId="21">
    <w:abstractNumId w:val="24"/>
  </w:num>
  <w:num w:numId="22">
    <w:abstractNumId w:val="23"/>
  </w:num>
  <w:num w:numId="23">
    <w:abstractNumId w:val="10"/>
  </w:num>
  <w:num w:numId="24">
    <w:abstractNumId w:val="13"/>
  </w:num>
  <w:num w:numId="25">
    <w:abstractNumId w:val="22"/>
  </w:num>
  <w:num w:numId="26">
    <w:abstractNumId w:val="18"/>
  </w:num>
  <w:num w:numId="27">
    <w:abstractNumId w:val="17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A22"/>
    <w:rsid w:val="0003172F"/>
    <w:rsid w:val="00037E88"/>
    <w:rsid w:val="00037FC2"/>
    <w:rsid w:val="000740BC"/>
    <w:rsid w:val="00074BA3"/>
    <w:rsid w:val="000D79DB"/>
    <w:rsid w:val="0011027C"/>
    <w:rsid w:val="001F1380"/>
    <w:rsid w:val="0021711B"/>
    <w:rsid w:val="002228B1"/>
    <w:rsid w:val="00256E99"/>
    <w:rsid w:val="00261440"/>
    <w:rsid w:val="002D4C65"/>
    <w:rsid w:val="00347E1A"/>
    <w:rsid w:val="003775DF"/>
    <w:rsid w:val="003A76D4"/>
    <w:rsid w:val="003D3A73"/>
    <w:rsid w:val="0044399D"/>
    <w:rsid w:val="004B4F66"/>
    <w:rsid w:val="004C73CA"/>
    <w:rsid w:val="00502849"/>
    <w:rsid w:val="00514851"/>
    <w:rsid w:val="0052286F"/>
    <w:rsid w:val="00585630"/>
    <w:rsid w:val="005A1FCB"/>
    <w:rsid w:val="005B79CC"/>
    <w:rsid w:val="006314C4"/>
    <w:rsid w:val="00664010"/>
    <w:rsid w:val="00697E21"/>
    <w:rsid w:val="006A7686"/>
    <w:rsid w:val="00763814"/>
    <w:rsid w:val="007A61BC"/>
    <w:rsid w:val="007F4EEB"/>
    <w:rsid w:val="00836C8B"/>
    <w:rsid w:val="00837C1F"/>
    <w:rsid w:val="008A3645"/>
    <w:rsid w:val="00920159"/>
    <w:rsid w:val="009204CB"/>
    <w:rsid w:val="0094058A"/>
    <w:rsid w:val="0094645D"/>
    <w:rsid w:val="00946DEC"/>
    <w:rsid w:val="00947051"/>
    <w:rsid w:val="00965FA6"/>
    <w:rsid w:val="0099768D"/>
    <w:rsid w:val="00A17033"/>
    <w:rsid w:val="00A21A22"/>
    <w:rsid w:val="00A26076"/>
    <w:rsid w:val="00A80062"/>
    <w:rsid w:val="00A80770"/>
    <w:rsid w:val="00AD6A79"/>
    <w:rsid w:val="00AE2DAD"/>
    <w:rsid w:val="00B73FFD"/>
    <w:rsid w:val="00BA1F52"/>
    <w:rsid w:val="00BC2B1E"/>
    <w:rsid w:val="00BD0E97"/>
    <w:rsid w:val="00BD572C"/>
    <w:rsid w:val="00BE1297"/>
    <w:rsid w:val="00C40B49"/>
    <w:rsid w:val="00C66C44"/>
    <w:rsid w:val="00C73BD2"/>
    <w:rsid w:val="00CF63A2"/>
    <w:rsid w:val="00D80104"/>
    <w:rsid w:val="00D84A03"/>
    <w:rsid w:val="00D91B67"/>
    <w:rsid w:val="00E164F0"/>
    <w:rsid w:val="00E20498"/>
    <w:rsid w:val="00E36F64"/>
    <w:rsid w:val="00E4244B"/>
    <w:rsid w:val="00E87EBD"/>
    <w:rsid w:val="00EC2691"/>
    <w:rsid w:val="00EF3E6E"/>
    <w:rsid w:val="00F061C1"/>
    <w:rsid w:val="00F500AE"/>
    <w:rsid w:val="00FE4DEE"/>
    <w:rsid w:val="00FF03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6A06F3-4241-4078-BE16-A3235AFC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A22"/>
  </w:style>
  <w:style w:type="paragraph" w:styleId="1">
    <w:name w:val="heading 1"/>
    <w:basedOn w:val="a"/>
    <w:next w:val="a"/>
    <w:link w:val="10"/>
    <w:uiPriority w:val="9"/>
    <w:qFormat/>
    <w:rsid w:val="00256E9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6E9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2228B1"/>
    <w:pPr>
      <w:keepNext/>
      <w:snapToGrid w:val="0"/>
      <w:spacing w:after="0" w:line="180" w:lineRule="atLeast"/>
      <w:jc w:val="right"/>
      <w:outlineLvl w:val="2"/>
    </w:pPr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228B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21A22"/>
    <w:pPr>
      <w:ind w:left="720"/>
      <w:contextualSpacing/>
    </w:pPr>
  </w:style>
  <w:style w:type="paragraph" w:customStyle="1" w:styleId="c8">
    <w:name w:val="c8"/>
    <w:basedOn w:val="a"/>
    <w:rsid w:val="00A21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21A22"/>
  </w:style>
  <w:style w:type="character" w:customStyle="1" w:styleId="apple-converted-space">
    <w:name w:val="apple-converted-space"/>
    <w:basedOn w:val="a0"/>
    <w:rsid w:val="00A21A22"/>
  </w:style>
  <w:style w:type="paragraph" w:styleId="a5">
    <w:name w:val="Normal (Web)"/>
    <w:basedOn w:val="a"/>
    <w:uiPriority w:val="99"/>
    <w:unhideWhenUsed/>
    <w:rsid w:val="00A21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A21A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semiHidden/>
    <w:unhideWhenUsed/>
    <w:rsid w:val="002228B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2228B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228B1"/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228B1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7">
    <w:name w:val="Body Text"/>
    <w:basedOn w:val="a"/>
    <w:link w:val="a8"/>
    <w:uiPriority w:val="99"/>
    <w:semiHidden/>
    <w:unhideWhenUsed/>
    <w:rsid w:val="002228B1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2228B1"/>
  </w:style>
  <w:style w:type="character" w:customStyle="1" w:styleId="a4">
    <w:name w:val="Абзац списка Знак"/>
    <w:link w:val="a3"/>
    <w:uiPriority w:val="99"/>
    <w:locked/>
    <w:rsid w:val="002228B1"/>
  </w:style>
  <w:style w:type="paragraph" w:customStyle="1" w:styleId="210">
    <w:name w:val="Заголовок 21"/>
    <w:basedOn w:val="a"/>
    <w:uiPriority w:val="1"/>
    <w:qFormat/>
    <w:rsid w:val="002228B1"/>
    <w:pPr>
      <w:widowControl w:val="0"/>
      <w:autoSpaceDE w:val="0"/>
      <w:autoSpaceDN w:val="0"/>
      <w:spacing w:after="0" w:line="274" w:lineRule="exact"/>
      <w:ind w:left="1073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CF63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F63A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56E9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56E9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115">
    <w:name w:val="c115"/>
    <w:basedOn w:val="a"/>
    <w:rsid w:val="00256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256E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381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4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1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1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9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7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7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8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4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F5AC29-42E5-49A4-B155-0A5377569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10186</Words>
  <Characters>58063</Characters>
  <Application>Microsoft Office Word</Application>
  <DocSecurity>0</DocSecurity>
  <Lines>483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Наташа</dc:creator>
  <cp:lastModifiedBy>Татьяна</cp:lastModifiedBy>
  <cp:revision>2</cp:revision>
  <cp:lastPrinted>2016-09-10T13:13:00Z</cp:lastPrinted>
  <dcterms:created xsi:type="dcterms:W3CDTF">2023-09-07T12:40:00Z</dcterms:created>
  <dcterms:modified xsi:type="dcterms:W3CDTF">2023-09-07T12:40:00Z</dcterms:modified>
</cp:coreProperties>
</file>